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7B5F" w14:textId="77777777" w:rsidR="00B362C6" w:rsidRDefault="00B362C6" w:rsidP="00A50E3B">
      <w:pPr>
        <w:pStyle w:val="Heading2"/>
        <w:rPr>
          <w:bCs w:val="0"/>
          <w:sz w:val="52"/>
          <w:szCs w:val="52"/>
        </w:rPr>
      </w:pPr>
      <w:r w:rsidRPr="00B362C6">
        <w:rPr>
          <w:bCs w:val="0"/>
          <w:sz w:val="52"/>
          <w:szCs w:val="52"/>
        </w:rPr>
        <w:t xml:space="preserve">Debussy, Ravel and </w:t>
      </w:r>
      <w:proofErr w:type="spellStart"/>
      <w:r w:rsidRPr="00B362C6">
        <w:rPr>
          <w:bCs w:val="0"/>
          <w:sz w:val="52"/>
          <w:szCs w:val="52"/>
        </w:rPr>
        <w:t>Lutosławski</w:t>
      </w:r>
      <w:proofErr w:type="spellEnd"/>
    </w:p>
    <w:p w14:paraId="5DD03969" w14:textId="77777777" w:rsidR="00B362C6" w:rsidRDefault="00B362C6" w:rsidP="00A50E3B">
      <w:pPr>
        <w:pStyle w:val="Heading2"/>
        <w:rPr>
          <w:sz w:val="36"/>
          <w:szCs w:val="36"/>
        </w:rPr>
      </w:pPr>
      <w:r w:rsidRPr="00B362C6">
        <w:rPr>
          <w:sz w:val="36"/>
          <w:szCs w:val="36"/>
        </w:rPr>
        <w:t>Alexandre Bloch and Alice Sara Ott</w:t>
      </w:r>
    </w:p>
    <w:p w14:paraId="24F6FB10" w14:textId="53B704D4" w:rsidR="00E63708" w:rsidRPr="0084041E" w:rsidRDefault="00E06DF7" w:rsidP="00A50E3B">
      <w:pPr>
        <w:pStyle w:val="Heading2"/>
        <w:rPr>
          <w:sz w:val="36"/>
          <w:szCs w:val="36"/>
        </w:rPr>
      </w:pPr>
      <w:r w:rsidRPr="0084041E">
        <w:rPr>
          <w:sz w:val="36"/>
          <w:szCs w:val="36"/>
        </w:rPr>
        <w:t xml:space="preserve">Date: </w:t>
      </w:r>
      <w:r w:rsidR="006A4FFA" w:rsidRPr="006A4FFA">
        <w:rPr>
          <w:sz w:val="36"/>
          <w:szCs w:val="36"/>
        </w:rPr>
        <w:t>Thursday 2</w:t>
      </w:r>
      <w:r w:rsidR="00F85218">
        <w:rPr>
          <w:sz w:val="36"/>
          <w:szCs w:val="36"/>
        </w:rPr>
        <w:t>7</w:t>
      </w:r>
      <w:r w:rsidR="006A4FFA" w:rsidRPr="006A4FFA">
        <w:rPr>
          <w:sz w:val="36"/>
          <w:szCs w:val="36"/>
        </w:rPr>
        <w:t xml:space="preserve"> November 2025</w:t>
      </w:r>
      <w:r w:rsidR="006A4FFA">
        <w:rPr>
          <w:sz w:val="36"/>
          <w:szCs w:val="36"/>
        </w:rPr>
        <w:t xml:space="preserve"> 7</w:t>
      </w:r>
      <w:r w:rsidR="001F70CA" w:rsidRPr="0084041E">
        <w:rPr>
          <w:sz w:val="36"/>
          <w:szCs w:val="36"/>
        </w:rPr>
        <w:t xml:space="preserve">pm </w:t>
      </w:r>
      <w:r w:rsidR="002C13D5" w:rsidRPr="0084041E">
        <w:rPr>
          <w:sz w:val="36"/>
          <w:szCs w:val="36"/>
        </w:rPr>
        <w:t xml:space="preserve">to </w:t>
      </w:r>
      <w:r w:rsidR="00F85218">
        <w:rPr>
          <w:sz w:val="36"/>
          <w:szCs w:val="36"/>
        </w:rPr>
        <w:t>8</w:t>
      </w:r>
      <w:r w:rsidR="00412D7A" w:rsidRPr="0084041E">
        <w:rPr>
          <w:sz w:val="36"/>
          <w:szCs w:val="36"/>
        </w:rPr>
        <w:t>.</w:t>
      </w:r>
      <w:r w:rsidR="00F85218">
        <w:rPr>
          <w:sz w:val="36"/>
          <w:szCs w:val="36"/>
        </w:rPr>
        <w:t>55</w:t>
      </w:r>
      <w:r w:rsidR="00412D7A" w:rsidRPr="0084041E">
        <w:rPr>
          <w:sz w:val="36"/>
          <w:szCs w:val="36"/>
        </w:rPr>
        <w:t>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1B93E611" w14:textId="23053F09" w:rsidR="00D149E5" w:rsidRPr="0084041E" w:rsidRDefault="00E63708" w:rsidP="00AB6648">
      <w:pPr>
        <w:rPr>
          <w:b/>
          <w:bCs/>
          <w:sz w:val="36"/>
          <w:szCs w:val="36"/>
        </w:rPr>
      </w:pPr>
      <w:r w:rsidRPr="0084041E">
        <w:rPr>
          <w:b/>
          <w:bCs/>
          <w:sz w:val="36"/>
          <w:szCs w:val="36"/>
        </w:rPr>
        <w:t>Programme:</w:t>
      </w:r>
    </w:p>
    <w:p w14:paraId="51B96148" w14:textId="77777777" w:rsidR="00F85218" w:rsidRPr="00F85218" w:rsidRDefault="00F85218" w:rsidP="00F85218">
      <w:pPr>
        <w:spacing w:line="259" w:lineRule="auto"/>
        <w:rPr>
          <w:b/>
          <w:bCs/>
          <w:sz w:val="36"/>
          <w:szCs w:val="36"/>
        </w:rPr>
      </w:pPr>
      <w:r w:rsidRPr="00F85218">
        <w:rPr>
          <w:b/>
          <w:bCs/>
          <w:sz w:val="36"/>
          <w:szCs w:val="36"/>
        </w:rPr>
        <w:t>Claude Debussy</w:t>
      </w:r>
    </w:p>
    <w:p w14:paraId="4FD5EFD5" w14:textId="77777777" w:rsidR="00F85218" w:rsidRPr="00F85218" w:rsidRDefault="00F85218" w:rsidP="00F85218">
      <w:pPr>
        <w:spacing w:line="259" w:lineRule="auto"/>
        <w:rPr>
          <w:sz w:val="36"/>
          <w:szCs w:val="36"/>
        </w:rPr>
      </w:pPr>
      <w:proofErr w:type="spellStart"/>
      <w:r w:rsidRPr="00F85218">
        <w:rPr>
          <w:sz w:val="36"/>
          <w:szCs w:val="36"/>
        </w:rPr>
        <w:t>Prélude</w:t>
      </w:r>
      <w:proofErr w:type="spellEnd"/>
      <w:r w:rsidRPr="00F85218">
        <w:rPr>
          <w:sz w:val="36"/>
          <w:szCs w:val="36"/>
        </w:rPr>
        <w:t xml:space="preserve"> à </w:t>
      </w:r>
      <w:proofErr w:type="spellStart"/>
      <w:r w:rsidRPr="00F85218">
        <w:rPr>
          <w:sz w:val="36"/>
          <w:szCs w:val="36"/>
        </w:rPr>
        <w:t>l’après</w:t>
      </w:r>
      <w:proofErr w:type="spellEnd"/>
      <w:r w:rsidRPr="00F85218">
        <w:rPr>
          <w:sz w:val="36"/>
          <w:szCs w:val="36"/>
        </w:rPr>
        <w:t xml:space="preserve">-midi d’un </w:t>
      </w:r>
      <w:proofErr w:type="spellStart"/>
      <w:r w:rsidRPr="00F85218">
        <w:rPr>
          <w:sz w:val="36"/>
          <w:szCs w:val="36"/>
        </w:rPr>
        <w:t>faune</w:t>
      </w:r>
      <w:proofErr w:type="spellEnd"/>
      <w:r w:rsidRPr="00F85218">
        <w:rPr>
          <w:sz w:val="36"/>
          <w:szCs w:val="36"/>
        </w:rPr>
        <w:t xml:space="preserve"> (11 mins)</w:t>
      </w:r>
    </w:p>
    <w:p w14:paraId="5D5E8EB3" w14:textId="77777777" w:rsidR="00F85218" w:rsidRPr="00F85218" w:rsidRDefault="00F85218" w:rsidP="00F85218">
      <w:pPr>
        <w:spacing w:line="259" w:lineRule="auto"/>
        <w:rPr>
          <w:b/>
          <w:bCs/>
          <w:sz w:val="36"/>
          <w:szCs w:val="36"/>
        </w:rPr>
      </w:pPr>
      <w:r w:rsidRPr="00F85218">
        <w:rPr>
          <w:b/>
          <w:bCs/>
          <w:sz w:val="36"/>
          <w:szCs w:val="36"/>
        </w:rPr>
        <w:t>Maurice Ravel</w:t>
      </w:r>
    </w:p>
    <w:p w14:paraId="0F955E71" w14:textId="77777777" w:rsidR="00F85218" w:rsidRPr="00F85218" w:rsidRDefault="00F85218" w:rsidP="00F85218">
      <w:pPr>
        <w:spacing w:line="259" w:lineRule="auto"/>
        <w:rPr>
          <w:sz w:val="36"/>
          <w:szCs w:val="36"/>
        </w:rPr>
      </w:pPr>
      <w:r w:rsidRPr="00F85218">
        <w:rPr>
          <w:sz w:val="36"/>
          <w:szCs w:val="36"/>
        </w:rPr>
        <w:t>Piano Concerto in G (22 mins)</w:t>
      </w:r>
    </w:p>
    <w:p w14:paraId="7054E0BA" w14:textId="77777777" w:rsidR="00F85218" w:rsidRPr="00F85218" w:rsidRDefault="00F85218" w:rsidP="00F85218">
      <w:pPr>
        <w:spacing w:line="259" w:lineRule="auto"/>
        <w:rPr>
          <w:b/>
          <w:bCs/>
          <w:sz w:val="36"/>
          <w:szCs w:val="36"/>
        </w:rPr>
      </w:pPr>
      <w:r w:rsidRPr="00F85218">
        <w:rPr>
          <w:b/>
          <w:bCs/>
          <w:sz w:val="36"/>
          <w:szCs w:val="36"/>
        </w:rPr>
        <w:t>Interval</w:t>
      </w:r>
    </w:p>
    <w:p w14:paraId="033E2AF2" w14:textId="77777777" w:rsidR="00F85218" w:rsidRPr="00F85218" w:rsidRDefault="00F85218" w:rsidP="00F85218">
      <w:pPr>
        <w:spacing w:line="259" w:lineRule="auto"/>
        <w:rPr>
          <w:b/>
          <w:bCs/>
          <w:sz w:val="36"/>
          <w:szCs w:val="36"/>
        </w:rPr>
      </w:pPr>
      <w:r w:rsidRPr="00F85218">
        <w:rPr>
          <w:b/>
          <w:bCs/>
          <w:sz w:val="36"/>
          <w:szCs w:val="36"/>
        </w:rPr>
        <w:t xml:space="preserve">Witold </w:t>
      </w:r>
      <w:proofErr w:type="spellStart"/>
      <w:r w:rsidRPr="00F85218">
        <w:rPr>
          <w:b/>
          <w:bCs/>
          <w:sz w:val="36"/>
          <w:szCs w:val="36"/>
        </w:rPr>
        <w:t>Lutosławski</w:t>
      </w:r>
      <w:proofErr w:type="spellEnd"/>
    </w:p>
    <w:p w14:paraId="030244A2" w14:textId="77777777" w:rsidR="00F85218" w:rsidRPr="00F85218" w:rsidRDefault="00F85218" w:rsidP="00F85218">
      <w:pPr>
        <w:spacing w:line="259" w:lineRule="auto"/>
        <w:rPr>
          <w:sz w:val="36"/>
          <w:szCs w:val="36"/>
        </w:rPr>
      </w:pPr>
      <w:r w:rsidRPr="00F85218">
        <w:rPr>
          <w:sz w:val="36"/>
          <w:szCs w:val="36"/>
        </w:rPr>
        <w:t>Concerto for Orchestra (29 mins)</w:t>
      </w:r>
    </w:p>
    <w:p w14:paraId="090FAF9B" w14:textId="77777777" w:rsidR="00F85218" w:rsidRPr="00F85218" w:rsidRDefault="00F85218" w:rsidP="00F85218">
      <w:pPr>
        <w:spacing w:line="259" w:lineRule="auto"/>
        <w:rPr>
          <w:b/>
          <w:bCs/>
          <w:sz w:val="36"/>
          <w:szCs w:val="36"/>
        </w:rPr>
      </w:pPr>
      <w:r w:rsidRPr="00F85218">
        <w:rPr>
          <w:b/>
          <w:bCs/>
          <w:sz w:val="36"/>
          <w:szCs w:val="36"/>
        </w:rPr>
        <w:t>Maurice Ravel</w:t>
      </w:r>
    </w:p>
    <w:p w14:paraId="25C94A9E" w14:textId="298031A5" w:rsidR="006A4FFA" w:rsidRPr="00F85218" w:rsidRDefault="00F85218" w:rsidP="00F85218">
      <w:pPr>
        <w:spacing w:line="259" w:lineRule="auto"/>
        <w:rPr>
          <w:sz w:val="36"/>
          <w:szCs w:val="36"/>
        </w:rPr>
      </w:pPr>
      <w:r w:rsidRPr="00F85218">
        <w:rPr>
          <w:sz w:val="36"/>
          <w:szCs w:val="36"/>
        </w:rPr>
        <w:t>La valse (13 mins)</w:t>
      </w:r>
    </w:p>
    <w:p w14:paraId="67118B46" w14:textId="77777777" w:rsidR="0040233E" w:rsidRDefault="0040233E" w:rsidP="00FF465C">
      <w:pPr>
        <w:spacing w:line="259" w:lineRule="auto"/>
        <w:rPr>
          <w:b/>
          <w:bCs/>
          <w:sz w:val="36"/>
          <w:szCs w:val="36"/>
        </w:rPr>
      </w:pPr>
    </w:p>
    <w:p w14:paraId="7BDD2257" w14:textId="77777777" w:rsidR="00255218" w:rsidRPr="00255218" w:rsidRDefault="00255218" w:rsidP="00255218">
      <w:pPr>
        <w:spacing w:line="259" w:lineRule="auto"/>
        <w:rPr>
          <w:b/>
          <w:bCs/>
          <w:sz w:val="36"/>
          <w:szCs w:val="36"/>
        </w:rPr>
      </w:pPr>
      <w:r w:rsidRPr="00255218">
        <w:rPr>
          <w:b/>
          <w:bCs/>
          <w:sz w:val="36"/>
          <w:szCs w:val="36"/>
        </w:rPr>
        <w:t xml:space="preserve">Alexandre Bloch </w:t>
      </w:r>
      <w:r w:rsidRPr="00255218">
        <w:rPr>
          <w:sz w:val="36"/>
          <w:szCs w:val="36"/>
        </w:rPr>
        <w:t>conductor</w:t>
      </w:r>
    </w:p>
    <w:p w14:paraId="6D7B60E2" w14:textId="77777777" w:rsidR="00255218" w:rsidRPr="00255218" w:rsidRDefault="00255218" w:rsidP="00255218">
      <w:pPr>
        <w:spacing w:line="259" w:lineRule="auto"/>
        <w:rPr>
          <w:b/>
          <w:bCs/>
          <w:sz w:val="36"/>
          <w:szCs w:val="36"/>
        </w:rPr>
      </w:pPr>
      <w:r w:rsidRPr="00255218">
        <w:rPr>
          <w:b/>
          <w:bCs/>
          <w:sz w:val="36"/>
          <w:szCs w:val="36"/>
        </w:rPr>
        <w:t xml:space="preserve">Alice Sara Ott </w:t>
      </w:r>
      <w:r w:rsidRPr="00255218">
        <w:rPr>
          <w:sz w:val="36"/>
          <w:szCs w:val="36"/>
        </w:rPr>
        <w:t>piano</w:t>
      </w:r>
    </w:p>
    <w:p w14:paraId="398362C8" w14:textId="3140B2EA" w:rsidR="007955CD" w:rsidRPr="00180F1C" w:rsidRDefault="00255218" w:rsidP="00255218">
      <w:pPr>
        <w:spacing w:line="259" w:lineRule="auto"/>
        <w:rPr>
          <w:sz w:val="36"/>
          <w:szCs w:val="36"/>
        </w:rPr>
      </w:pPr>
      <w:r w:rsidRPr="00255218">
        <w:rPr>
          <w:b/>
          <w:bCs/>
          <w:sz w:val="36"/>
          <w:szCs w:val="36"/>
        </w:rPr>
        <w:t>London Symphony Orchestra</w:t>
      </w:r>
      <w:r w:rsidR="007955CD"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1012744D" w14:textId="77777777" w:rsidR="0019594C" w:rsidRDefault="0019594C" w:rsidP="00E6422E">
      <w:pPr>
        <w:pStyle w:val="Heading2"/>
        <w:rPr>
          <w:b w:val="0"/>
          <w:bCs w:val="0"/>
          <w:sz w:val="36"/>
          <w:szCs w:val="36"/>
        </w:rPr>
      </w:pPr>
      <w:r w:rsidRPr="0019594C">
        <w:rPr>
          <w:b w:val="0"/>
          <w:bCs w:val="0"/>
          <w:sz w:val="36"/>
          <w:szCs w:val="36"/>
        </w:rPr>
        <w:t xml:space="preserve">Welcome to this evening’s London Symphony Orchestra concert, conducted by Alexandre Bloch with pianist Alice Sara Ott. Since winning First Prize in the 2012 Donatella Flick LSO Conducting Competition, Alexandre Bloch has forged a distinguished international career, and we are pleased to be working with him again for this programme which he has curated, tracing a path from Debussy and Ravel to Lutosławski. We are also delighted to have pianist Alice Sara Ott, a frequent collaborator with Alexandre Bloch, return to the Barbican stage with the LSO. </w:t>
      </w:r>
    </w:p>
    <w:p w14:paraId="08B47BE5" w14:textId="77777777" w:rsidR="00125A87" w:rsidRDefault="0019594C" w:rsidP="00E6422E">
      <w:pPr>
        <w:pStyle w:val="Heading2"/>
        <w:rPr>
          <w:b w:val="0"/>
          <w:bCs w:val="0"/>
          <w:sz w:val="36"/>
          <w:szCs w:val="36"/>
        </w:rPr>
      </w:pPr>
      <w:r w:rsidRPr="0019594C">
        <w:rPr>
          <w:b w:val="0"/>
          <w:bCs w:val="0"/>
          <w:sz w:val="36"/>
          <w:szCs w:val="36"/>
        </w:rPr>
        <w:t xml:space="preserve">This evening’s concert begins with Debussy’s </w:t>
      </w:r>
      <w:proofErr w:type="spellStart"/>
      <w:r w:rsidRPr="00125A87">
        <w:rPr>
          <w:b w:val="0"/>
          <w:bCs w:val="0"/>
          <w:i/>
          <w:iCs/>
          <w:sz w:val="36"/>
          <w:szCs w:val="36"/>
        </w:rPr>
        <w:t>Prélude</w:t>
      </w:r>
      <w:proofErr w:type="spellEnd"/>
      <w:r w:rsidRPr="00125A87">
        <w:rPr>
          <w:b w:val="0"/>
          <w:bCs w:val="0"/>
          <w:i/>
          <w:iCs/>
          <w:sz w:val="36"/>
          <w:szCs w:val="36"/>
        </w:rPr>
        <w:t xml:space="preserve"> à </w:t>
      </w:r>
      <w:proofErr w:type="spellStart"/>
      <w:r w:rsidRPr="00125A87">
        <w:rPr>
          <w:b w:val="0"/>
          <w:bCs w:val="0"/>
          <w:i/>
          <w:iCs/>
          <w:sz w:val="36"/>
          <w:szCs w:val="36"/>
        </w:rPr>
        <w:t>l’après</w:t>
      </w:r>
      <w:proofErr w:type="spellEnd"/>
      <w:r w:rsidRPr="00125A87">
        <w:rPr>
          <w:b w:val="0"/>
          <w:bCs w:val="0"/>
          <w:i/>
          <w:iCs/>
          <w:sz w:val="36"/>
          <w:szCs w:val="36"/>
        </w:rPr>
        <w:t xml:space="preserve">-midi d’un </w:t>
      </w:r>
      <w:proofErr w:type="spellStart"/>
      <w:r w:rsidRPr="00125A87">
        <w:rPr>
          <w:b w:val="0"/>
          <w:bCs w:val="0"/>
          <w:i/>
          <w:iCs/>
          <w:sz w:val="36"/>
          <w:szCs w:val="36"/>
        </w:rPr>
        <w:t>faune</w:t>
      </w:r>
      <w:proofErr w:type="spellEnd"/>
      <w:r w:rsidRPr="0019594C">
        <w:rPr>
          <w:b w:val="0"/>
          <w:bCs w:val="0"/>
          <w:sz w:val="36"/>
          <w:szCs w:val="36"/>
        </w:rPr>
        <w:t xml:space="preserve">, a work whose sensuous harmonies and delicate orchestral colours helped to usher in a new musical language at the dawn of the 20th century. Ravel’s Piano Concerto in G follows, a glittering blend of jazz-infused rhythm and lyricism, and later in the programme, Ravel’s </w:t>
      </w:r>
      <w:r w:rsidRPr="00125A87">
        <w:rPr>
          <w:b w:val="0"/>
          <w:bCs w:val="0"/>
          <w:i/>
          <w:iCs/>
          <w:sz w:val="36"/>
          <w:szCs w:val="36"/>
        </w:rPr>
        <w:t>La valse</w:t>
      </w:r>
      <w:r w:rsidRPr="0019594C">
        <w:rPr>
          <w:b w:val="0"/>
          <w:bCs w:val="0"/>
          <w:sz w:val="36"/>
          <w:szCs w:val="36"/>
        </w:rPr>
        <w:t xml:space="preserve">, a work that transforms the Viennese waltz into something hypnotic and unsettling. Between these sits </w:t>
      </w:r>
      <w:proofErr w:type="spellStart"/>
      <w:r w:rsidRPr="0019594C">
        <w:rPr>
          <w:b w:val="0"/>
          <w:bCs w:val="0"/>
          <w:sz w:val="36"/>
          <w:szCs w:val="36"/>
        </w:rPr>
        <w:t>Lutosławski’s</w:t>
      </w:r>
      <w:proofErr w:type="spellEnd"/>
      <w:r w:rsidRPr="0019594C">
        <w:rPr>
          <w:b w:val="0"/>
          <w:bCs w:val="0"/>
          <w:sz w:val="36"/>
          <w:szCs w:val="36"/>
        </w:rPr>
        <w:t xml:space="preserve"> </w:t>
      </w:r>
      <w:r w:rsidRPr="00125A87">
        <w:rPr>
          <w:b w:val="0"/>
          <w:bCs w:val="0"/>
          <w:i/>
          <w:iCs/>
          <w:sz w:val="36"/>
          <w:szCs w:val="36"/>
        </w:rPr>
        <w:t xml:space="preserve">Concerto </w:t>
      </w:r>
      <w:r w:rsidRPr="00125A87">
        <w:rPr>
          <w:b w:val="0"/>
          <w:bCs w:val="0"/>
          <w:i/>
          <w:iCs/>
          <w:sz w:val="36"/>
          <w:szCs w:val="36"/>
        </w:rPr>
        <w:lastRenderedPageBreak/>
        <w:t>for Orchestra</w:t>
      </w:r>
      <w:r w:rsidRPr="0019594C">
        <w:rPr>
          <w:b w:val="0"/>
          <w:bCs w:val="0"/>
          <w:sz w:val="36"/>
          <w:szCs w:val="36"/>
        </w:rPr>
        <w:t xml:space="preserve">, a landmark in 20th-century orchestral writing: shocking at its premiere in 1954, it went on to influence generations of composers in the second half of the last century. </w:t>
      </w:r>
    </w:p>
    <w:p w14:paraId="4E1ED1BB" w14:textId="4851E469" w:rsidR="0019594C" w:rsidRDefault="0019594C" w:rsidP="00E6422E">
      <w:pPr>
        <w:pStyle w:val="Heading2"/>
        <w:rPr>
          <w:b w:val="0"/>
          <w:bCs w:val="0"/>
          <w:sz w:val="36"/>
          <w:szCs w:val="36"/>
        </w:rPr>
      </w:pPr>
      <w:r w:rsidRPr="0019594C">
        <w:rPr>
          <w:b w:val="0"/>
          <w:bCs w:val="0"/>
          <w:sz w:val="36"/>
          <w:szCs w:val="36"/>
        </w:rPr>
        <w:t xml:space="preserve">We hope you enjoy tonight’s concert – recommended by Classic FM and broadcast on Stage+. Next week, LSO Chief Conductor Sir Antonio Pappano conducts Tchaikovsky’s Fourth Symphony alongside Vaughan Williams’ </w:t>
      </w:r>
      <w:r w:rsidRPr="00125A87">
        <w:rPr>
          <w:b w:val="0"/>
          <w:bCs w:val="0"/>
          <w:i/>
          <w:iCs/>
          <w:sz w:val="36"/>
          <w:szCs w:val="36"/>
        </w:rPr>
        <w:t>Flos Campi</w:t>
      </w:r>
      <w:r w:rsidRPr="0019594C">
        <w:rPr>
          <w:b w:val="0"/>
          <w:bCs w:val="0"/>
          <w:sz w:val="36"/>
          <w:szCs w:val="36"/>
        </w:rPr>
        <w:t xml:space="preserve"> and </w:t>
      </w:r>
      <w:r w:rsidRPr="00125A87">
        <w:rPr>
          <w:b w:val="0"/>
          <w:bCs w:val="0"/>
          <w:i/>
          <w:iCs/>
          <w:sz w:val="36"/>
          <w:szCs w:val="36"/>
        </w:rPr>
        <w:t>Dona nobis pacem</w:t>
      </w:r>
      <w:r w:rsidRPr="0019594C">
        <w:rPr>
          <w:b w:val="0"/>
          <w:bCs w:val="0"/>
          <w:sz w:val="36"/>
          <w:szCs w:val="36"/>
        </w:rPr>
        <w:t xml:space="preserve"> with LSO Spotlight Artist Antoine Tamestit. The following week, Sir Antonio Pappano returns with Antoine </w:t>
      </w:r>
      <w:proofErr w:type="spellStart"/>
      <w:r w:rsidRPr="0019594C">
        <w:rPr>
          <w:b w:val="0"/>
          <w:bCs w:val="0"/>
          <w:sz w:val="36"/>
          <w:szCs w:val="36"/>
        </w:rPr>
        <w:t>Tamestit</w:t>
      </w:r>
      <w:proofErr w:type="spellEnd"/>
      <w:r w:rsidRPr="0019594C">
        <w:rPr>
          <w:b w:val="0"/>
          <w:bCs w:val="0"/>
          <w:sz w:val="36"/>
          <w:szCs w:val="36"/>
        </w:rPr>
        <w:t xml:space="preserve"> for Musgrave’s </w:t>
      </w:r>
      <w:r w:rsidRPr="00125A87">
        <w:rPr>
          <w:b w:val="0"/>
          <w:bCs w:val="0"/>
          <w:i/>
          <w:iCs/>
          <w:sz w:val="36"/>
          <w:szCs w:val="36"/>
        </w:rPr>
        <w:t>Phoenix Rising</w:t>
      </w:r>
      <w:r w:rsidRPr="0019594C">
        <w:rPr>
          <w:b w:val="0"/>
          <w:bCs w:val="0"/>
          <w:sz w:val="36"/>
          <w:szCs w:val="36"/>
        </w:rPr>
        <w:t xml:space="preserve">, Walton’s Viola Concerto and Vaughan Williams’ </w:t>
      </w:r>
      <w:r w:rsidRPr="00125A87">
        <w:rPr>
          <w:b w:val="0"/>
          <w:bCs w:val="0"/>
          <w:i/>
          <w:iCs/>
          <w:sz w:val="36"/>
          <w:szCs w:val="36"/>
        </w:rPr>
        <w:t>A London Symphony</w:t>
      </w:r>
      <w:r w:rsidRPr="0019594C">
        <w:rPr>
          <w:b w:val="0"/>
          <w:bCs w:val="0"/>
          <w:sz w:val="36"/>
          <w:szCs w:val="36"/>
        </w:rPr>
        <w:t>. We hope to see you there.</w:t>
      </w:r>
    </w:p>
    <w:p w14:paraId="319CBCE2" w14:textId="49293D3B" w:rsidR="00E6422E" w:rsidRPr="0084041E" w:rsidRDefault="00E6422E" w:rsidP="00E6422E">
      <w:pPr>
        <w:pStyle w:val="Heading2"/>
        <w:rPr>
          <w:sz w:val="36"/>
          <w:szCs w:val="36"/>
        </w:rPr>
      </w:pPr>
      <w:r w:rsidRPr="0084041E">
        <w:rPr>
          <w:sz w:val="36"/>
          <w:szCs w:val="36"/>
        </w:rPr>
        <w:t xml:space="preserve">Dame Kathryn McDowell </w:t>
      </w:r>
      <w:r w:rsidR="007A7BCE" w:rsidRPr="0084041E">
        <w:rPr>
          <w:sz w:val="36"/>
          <w:szCs w:val="36"/>
        </w:rPr>
        <w:t>DBE DL</w:t>
      </w:r>
    </w:p>
    <w:p w14:paraId="27F01839" w14:textId="5BE8C44B" w:rsidR="00B97501" w:rsidRDefault="00B83806" w:rsidP="0051278C">
      <w:pPr>
        <w:pStyle w:val="Heading2"/>
        <w:rPr>
          <w:sz w:val="36"/>
          <w:szCs w:val="36"/>
        </w:rPr>
      </w:pPr>
      <w:r w:rsidRPr="0084041E">
        <w:rPr>
          <w:sz w:val="36"/>
          <w:szCs w:val="36"/>
        </w:rPr>
        <w:t>Managing Director</w:t>
      </w:r>
    </w:p>
    <w:p w14:paraId="206304CD" w14:textId="77777777" w:rsidR="005D6A7B" w:rsidRDefault="005D6A7B" w:rsidP="005D6A7B"/>
    <w:p w14:paraId="72F7F781" w14:textId="77777777" w:rsidR="005D6A7B" w:rsidRDefault="005D6A7B" w:rsidP="005D6A7B"/>
    <w:p w14:paraId="5D030157" w14:textId="77777777" w:rsidR="005D6A7B" w:rsidRDefault="005D6A7B" w:rsidP="005D6A7B"/>
    <w:p w14:paraId="1C540D8C" w14:textId="77777777" w:rsidR="00386D85" w:rsidRDefault="00386D85" w:rsidP="005D6A7B"/>
    <w:p w14:paraId="1D9A6658" w14:textId="77777777" w:rsidR="000B69ED" w:rsidRDefault="000B69ED" w:rsidP="001B5A75">
      <w:pPr>
        <w:rPr>
          <w:b/>
          <w:bCs/>
          <w:sz w:val="52"/>
          <w:szCs w:val="52"/>
        </w:rPr>
      </w:pPr>
      <w:proofErr w:type="spellStart"/>
      <w:r w:rsidRPr="000B69ED">
        <w:rPr>
          <w:b/>
          <w:bCs/>
          <w:sz w:val="52"/>
          <w:szCs w:val="52"/>
        </w:rPr>
        <w:lastRenderedPageBreak/>
        <w:t>Prélude</w:t>
      </w:r>
      <w:proofErr w:type="spellEnd"/>
      <w:r w:rsidRPr="000B69ED">
        <w:rPr>
          <w:b/>
          <w:bCs/>
          <w:sz w:val="52"/>
          <w:szCs w:val="52"/>
        </w:rPr>
        <w:t xml:space="preserve"> à </w:t>
      </w:r>
      <w:proofErr w:type="spellStart"/>
      <w:r w:rsidRPr="000B69ED">
        <w:rPr>
          <w:b/>
          <w:bCs/>
          <w:sz w:val="52"/>
          <w:szCs w:val="52"/>
        </w:rPr>
        <w:t>l’après</w:t>
      </w:r>
      <w:proofErr w:type="spellEnd"/>
      <w:r w:rsidRPr="000B69ED">
        <w:rPr>
          <w:b/>
          <w:bCs/>
          <w:sz w:val="52"/>
          <w:szCs w:val="52"/>
        </w:rPr>
        <w:t xml:space="preserve">-midi d’un </w:t>
      </w:r>
      <w:proofErr w:type="spellStart"/>
      <w:r w:rsidRPr="000B69ED">
        <w:rPr>
          <w:b/>
          <w:bCs/>
          <w:sz w:val="52"/>
          <w:szCs w:val="52"/>
        </w:rPr>
        <w:t>faune</w:t>
      </w:r>
      <w:proofErr w:type="spellEnd"/>
    </w:p>
    <w:p w14:paraId="332FE049" w14:textId="77777777" w:rsidR="000B69ED" w:rsidRDefault="000B69ED" w:rsidP="007B39C3">
      <w:pPr>
        <w:rPr>
          <w:b/>
          <w:bCs/>
          <w:sz w:val="36"/>
          <w:szCs w:val="36"/>
        </w:rPr>
      </w:pPr>
      <w:r w:rsidRPr="000B69ED">
        <w:rPr>
          <w:b/>
          <w:bCs/>
          <w:sz w:val="36"/>
          <w:szCs w:val="36"/>
        </w:rPr>
        <w:t xml:space="preserve">Claude Debussy </w:t>
      </w:r>
    </w:p>
    <w:p w14:paraId="2CBCF79B" w14:textId="77777777" w:rsidR="000B69ED" w:rsidRDefault="000B69ED" w:rsidP="00F536A0">
      <w:pPr>
        <w:rPr>
          <w:sz w:val="36"/>
          <w:szCs w:val="36"/>
        </w:rPr>
      </w:pPr>
      <w:r w:rsidRPr="000B69ED">
        <w:rPr>
          <w:sz w:val="36"/>
          <w:szCs w:val="36"/>
        </w:rPr>
        <w:t>1892–94</w:t>
      </w:r>
    </w:p>
    <w:p w14:paraId="3E65D315" w14:textId="77777777" w:rsidR="000B69ED" w:rsidRDefault="000B69ED" w:rsidP="00F536A0">
      <w:pPr>
        <w:rPr>
          <w:sz w:val="36"/>
          <w:szCs w:val="36"/>
        </w:rPr>
      </w:pPr>
      <w:r w:rsidRPr="000B69ED">
        <w:rPr>
          <w:sz w:val="36"/>
          <w:szCs w:val="36"/>
        </w:rPr>
        <w:t>11 minutes</w:t>
      </w:r>
    </w:p>
    <w:p w14:paraId="68AD0DD0" w14:textId="45662096" w:rsidR="000B69ED" w:rsidRDefault="00B944F4" w:rsidP="00B944F4">
      <w:pPr>
        <w:rPr>
          <w:sz w:val="36"/>
          <w:szCs w:val="36"/>
        </w:rPr>
      </w:pPr>
      <w:r w:rsidRPr="00B944F4">
        <w:rPr>
          <w:sz w:val="36"/>
          <w:szCs w:val="36"/>
        </w:rPr>
        <w:t>Programme note</w:t>
      </w:r>
      <w:r>
        <w:rPr>
          <w:sz w:val="36"/>
          <w:szCs w:val="36"/>
        </w:rPr>
        <w:t xml:space="preserve"> </w:t>
      </w:r>
      <w:r w:rsidRPr="00B944F4">
        <w:rPr>
          <w:b/>
          <w:bCs/>
          <w:sz w:val="36"/>
          <w:szCs w:val="36"/>
        </w:rPr>
        <w:t>by Kate Hopkins</w:t>
      </w:r>
    </w:p>
    <w:p w14:paraId="64131342" w14:textId="77777777" w:rsidR="0018759C" w:rsidRDefault="00B944F4" w:rsidP="00B83806">
      <w:pPr>
        <w:rPr>
          <w:sz w:val="36"/>
          <w:szCs w:val="36"/>
        </w:rPr>
      </w:pPr>
      <w:r w:rsidRPr="00B944F4">
        <w:rPr>
          <w:sz w:val="36"/>
          <w:szCs w:val="36"/>
        </w:rPr>
        <w:t>Claude Debussy took a keen interest in contemporary literature. He was especially drawn to the French Symbolist poets Paul Verlaine and Stéphane Mallarmé, and from 1887 regularly attended the latter’s Tuesday cultural soirées. In 1892, he decided to create an orchestral composition based on Mallarmé’s ‘</w:t>
      </w:r>
      <w:proofErr w:type="spellStart"/>
      <w:r w:rsidRPr="00B944F4">
        <w:rPr>
          <w:sz w:val="36"/>
          <w:szCs w:val="36"/>
        </w:rPr>
        <w:t>L’après</w:t>
      </w:r>
      <w:proofErr w:type="spellEnd"/>
      <w:r w:rsidRPr="00B944F4">
        <w:rPr>
          <w:sz w:val="36"/>
          <w:szCs w:val="36"/>
        </w:rPr>
        <w:t xml:space="preserve">-midi d’un </w:t>
      </w:r>
      <w:proofErr w:type="spellStart"/>
      <w:r w:rsidRPr="00B944F4">
        <w:rPr>
          <w:sz w:val="36"/>
          <w:szCs w:val="36"/>
        </w:rPr>
        <w:t>faune</w:t>
      </w:r>
      <w:proofErr w:type="spellEnd"/>
      <w:r w:rsidRPr="00B944F4">
        <w:rPr>
          <w:sz w:val="36"/>
          <w:szCs w:val="36"/>
        </w:rPr>
        <w:t xml:space="preserve">’ (‘Afternoon of a Faun’). In this 1876 poem, a faun – a mythical creature, half-man, half-goat – awakes from a noontime nap on a sunny afternoon. He recalls a recent magical encounter with beautiful </w:t>
      </w:r>
      <w:proofErr w:type="gramStart"/>
      <w:r w:rsidRPr="00B944F4">
        <w:rPr>
          <w:sz w:val="36"/>
          <w:szCs w:val="36"/>
        </w:rPr>
        <w:t>nymphs, but</w:t>
      </w:r>
      <w:proofErr w:type="gramEnd"/>
      <w:r w:rsidRPr="00B944F4">
        <w:rPr>
          <w:sz w:val="36"/>
          <w:szCs w:val="36"/>
        </w:rPr>
        <w:t xml:space="preserve"> cannot decide if it was real or just a dream, and eventually falls asleep again. Debussy originally intended to write a three-movement work but, in the event, recast it as a </w:t>
      </w:r>
      <w:proofErr w:type="spellStart"/>
      <w:r w:rsidRPr="00B944F4">
        <w:rPr>
          <w:sz w:val="36"/>
          <w:szCs w:val="36"/>
        </w:rPr>
        <w:t>singlemovement</w:t>
      </w:r>
      <w:proofErr w:type="spellEnd"/>
      <w:r w:rsidRPr="00B944F4">
        <w:rPr>
          <w:sz w:val="36"/>
          <w:szCs w:val="36"/>
        </w:rPr>
        <w:t xml:space="preserve"> symphonic poem. </w:t>
      </w:r>
    </w:p>
    <w:p w14:paraId="012C498E" w14:textId="77777777" w:rsidR="003F02A4" w:rsidRDefault="00B944F4" w:rsidP="00B83806">
      <w:pPr>
        <w:rPr>
          <w:sz w:val="36"/>
          <w:szCs w:val="36"/>
        </w:rPr>
      </w:pPr>
      <w:r w:rsidRPr="00B944F4">
        <w:rPr>
          <w:sz w:val="36"/>
          <w:szCs w:val="36"/>
        </w:rPr>
        <w:lastRenderedPageBreak/>
        <w:t xml:space="preserve">He initially made slow progress, lamenting to his friend Ernest Chausson in 1893 that he was ‘still not very sure of my aesthetic’ or ‘how to write masterpieces’. However, his persistence was amply rewarded by the success of the premiere of </w:t>
      </w:r>
      <w:proofErr w:type="spellStart"/>
      <w:r w:rsidRPr="003F02A4">
        <w:rPr>
          <w:i/>
          <w:iCs/>
          <w:sz w:val="36"/>
          <w:szCs w:val="36"/>
        </w:rPr>
        <w:t>Prélude</w:t>
      </w:r>
      <w:proofErr w:type="spellEnd"/>
      <w:r w:rsidRPr="003F02A4">
        <w:rPr>
          <w:i/>
          <w:iCs/>
          <w:sz w:val="36"/>
          <w:szCs w:val="36"/>
        </w:rPr>
        <w:t xml:space="preserve"> à </w:t>
      </w:r>
      <w:proofErr w:type="spellStart"/>
      <w:r w:rsidRPr="003F02A4">
        <w:rPr>
          <w:i/>
          <w:iCs/>
          <w:sz w:val="36"/>
          <w:szCs w:val="36"/>
        </w:rPr>
        <w:t>l’après</w:t>
      </w:r>
      <w:proofErr w:type="spellEnd"/>
      <w:r w:rsidRPr="003F02A4">
        <w:rPr>
          <w:i/>
          <w:iCs/>
          <w:sz w:val="36"/>
          <w:szCs w:val="36"/>
        </w:rPr>
        <w:t xml:space="preserve">-midi d’un </w:t>
      </w:r>
      <w:proofErr w:type="spellStart"/>
      <w:r w:rsidRPr="003F02A4">
        <w:rPr>
          <w:i/>
          <w:iCs/>
          <w:sz w:val="36"/>
          <w:szCs w:val="36"/>
        </w:rPr>
        <w:t>faune</w:t>
      </w:r>
      <w:proofErr w:type="spellEnd"/>
      <w:r w:rsidRPr="00B944F4">
        <w:rPr>
          <w:sz w:val="36"/>
          <w:szCs w:val="36"/>
        </w:rPr>
        <w:t xml:space="preserve">, which took place on 22 December 1894 at a concert organised by the Société Nationale de Musique. Some critics were dubious – like Camille Saint-Saëns, who sniffily claimed it contained ‘not the slightest musical idea’ – but the audience loved it, and demanded an encore. Mallarmé himself was </w:t>
      </w:r>
      <w:proofErr w:type="gramStart"/>
      <w:r w:rsidRPr="00B944F4">
        <w:rPr>
          <w:sz w:val="36"/>
          <w:szCs w:val="36"/>
        </w:rPr>
        <w:t>delighted, and</w:t>
      </w:r>
      <w:proofErr w:type="gramEnd"/>
      <w:r w:rsidRPr="00B944F4">
        <w:rPr>
          <w:sz w:val="36"/>
          <w:szCs w:val="36"/>
        </w:rPr>
        <w:t xml:space="preserve"> wrote admiringly to the composer of ‘your illustration of the Afternoon of a Faun, which presents no dissonance with my text, but goes much further, really, into nostalgia and into light, with finesse, with sensuality, with richness’. The work’s fluidity of form later inspired the composer and conductor Pierre Boulez to declare that ‘modern music was awakened by </w:t>
      </w:r>
      <w:proofErr w:type="spellStart"/>
      <w:r w:rsidRPr="003F02A4">
        <w:rPr>
          <w:i/>
          <w:iCs/>
          <w:sz w:val="36"/>
          <w:szCs w:val="36"/>
        </w:rPr>
        <w:t>L’après</w:t>
      </w:r>
      <w:proofErr w:type="spellEnd"/>
      <w:r w:rsidRPr="003F02A4">
        <w:rPr>
          <w:i/>
          <w:iCs/>
          <w:sz w:val="36"/>
          <w:szCs w:val="36"/>
        </w:rPr>
        <w:t xml:space="preserve">-midi d’un </w:t>
      </w:r>
      <w:proofErr w:type="spellStart"/>
      <w:r w:rsidRPr="003F02A4">
        <w:rPr>
          <w:i/>
          <w:iCs/>
          <w:sz w:val="36"/>
          <w:szCs w:val="36"/>
        </w:rPr>
        <w:t>faune</w:t>
      </w:r>
      <w:proofErr w:type="spellEnd"/>
      <w:r w:rsidRPr="003F02A4">
        <w:rPr>
          <w:i/>
          <w:iCs/>
          <w:sz w:val="36"/>
          <w:szCs w:val="36"/>
        </w:rPr>
        <w:t>’</w:t>
      </w:r>
      <w:r w:rsidRPr="00B944F4">
        <w:rPr>
          <w:sz w:val="36"/>
          <w:szCs w:val="36"/>
        </w:rPr>
        <w:t xml:space="preserve">. It remains one of Debussy’s most popular compositions. </w:t>
      </w:r>
    </w:p>
    <w:p w14:paraId="1F99B34F" w14:textId="7A113507" w:rsidR="00467972" w:rsidRDefault="00B944F4" w:rsidP="00B83806">
      <w:pPr>
        <w:rPr>
          <w:b/>
          <w:bCs/>
          <w:sz w:val="52"/>
          <w:szCs w:val="52"/>
        </w:rPr>
      </w:pPr>
      <w:r w:rsidRPr="00B944F4">
        <w:rPr>
          <w:sz w:val="36"/>
          <w:szCs w:val="36"/>
        </w:rPr>
        <w:t xml:space="preserve">The orchestration – with prominent harp and woodwind parts but no brass other than horns – reflects the poem’s intimate ambience. Mallarmé depicts his faun playing </w:t>
      </w:r>
      <w:r w:rsidRPr="00B944F4">
        <w:rPr>
          <w:sz w:val="36"/>
          <w:szCs w:val="36"/>
        </w:rPr>
        <w:lastRenderedPageBreak/>
        <w:t xml:space="preserve">the flute, and appropriately, the piece opens with a sinuous, </w:t>
      </w:r>
      <w:proofErr w:type="spellStart"/>
      <w:r w:rsidRPr="00B944F4">
        <w:rPr>
          <w:sz w:val="36"/>
          <w:szCs w:val="36"/>
        </w:rPr>
        <w:t>quasiimprovisatory</w:t>
      </w:r>
      <w:proofErr w:type="spellEnd"/>
      <w:r w:rsidRPr="00B944F4">
        <w:rPr>
          <w:sz w:val="36"/>
          <w:szCs w:val="36"/>
        </w:rPr>
        <w:t xml:space="preserve"> flute solo, answered by shimmering harp glissandi and gentle horn calls. This flute theme recurs throughout the work. Following further themes introduced by the oboe and clarinet, the music gradually builds to an ardent climax featuring an expansive melody passed between woodwind and strings. The piece’s later stages include a tender duet for solo violin, first with clarinet and then with oboe, woodwind birdcalls and quiet recollections of the opening theme from the flute and a solo cello. Shimmering woodwind chords, the shadowy sound of antique cymbals and delicate plucked notes in harp and strings depict the faun returning to sleep.</w:t>
      </w:r>
    </w:p>
    <w:p w14:paraId="178FE943" w14:textId="77777777" w:rsidR="003F02A4" w:rsidRDefault="003F02A4" w:rsidP="00B83806">
      <w:pPr>
        <w:rPr>
          <w:b/>
          <w:bCs/>
          <w:sz w:val="52"/>
          <w:szCs w:val="52"/>
        </w:rPr>
      </w:pPr>
    </w:p>
    <w:p w14:paraId="6B35EE5D" w14:textId="77777777" w:rsidR="003F02A4" w:rsidRDefault="003F02A4" w:rsidP="00B83806">
      <w:pPr>
        <w:rPr>
          <w:b/>
          <w:bCs/>
          <w:sz w:val="52"/>
          <w:szCs w:val="52"/>
        </w:rPr>
      </w:pPr>
    </w:p>
    <w:p w14:paraId="00E71AC4" w14:textId="77777777" w:rsidR="003F02A4" w:rsidRDefault="003F02A4" w:rsidP="00B83806">
      <w:pPr>
        <w:rPr>
          <w:b/>
          <w:bCs/>
          <w:sz w:val="52"/>
          <w:szCs w:val="52"/>
        </w:rPr>
      </w:pPr>
    </w:p>
    <w:p w14:paraId="731CA93C" w14:textId="77777777" w:rsidR="003F02A4" w:rsidRDefault="003F02A4" w:rsidP="00B83806">
      <w:pPr>
        <w:rPr>
          <w:b/>
          <w:bCs/>
          <w:sz w:val="52"/>
          <w:szCs w:val="52"/>
        </w:rPr>
      </w:pPr>
    </w:p>
    <w:p w14:paraId="52ED77D2" w14:textId="77777777" w:rsidR="003F02A4" w:rsidRDefault="003F02A4" w:rsidP="00B83806">
      <w:pPr>
        <w:rPr>
          <w:b/>
          <w:bCs/>
          <w:sz w:val="52"/>
          <w:szCs w:val="52"/>
        </w:rPr>
      </w:pPr>
    </w:p>
    <w:p w14:paraId="16F57916" w14:textId="64EE6CE2" w:rsidR="00467972" w:rsidRDefault="00DB0CB8" w:rsidP="007136C8">
      <w:pPr>
        <w:rPr>
          <w:b/>
          <w:bCs/>
          <w:sz w:val="36"/>
          <w:szCs w:val="36"/>
        </w:rPr>
      </w:pPr>
      <w:r w:rsidRPr="00DB0CB8">
        <w:rPr>
          <w:b/>
          <w:bCs/>
          <w:sz w:val="52"/>
          <w:szCs w:val="52"/>
        </w:rPr>
        <w:lastRenderedPageBreak/>
        <w:t xml:space="preserve">Claude Debussy </w:t>
      </w:r>
      <w:r w:rsidRPr="00DB0CB8">
        <w:rPr>
          <w:b/>
          <w:bCs/>
          <w:sz w:val="52"/>
          <w:szCs w:val="52"/>
        </w:rPr>
        <w:cr/>
      </w:r>
      <w:r w:rsidRPr="00DB0CB8">
        <w:rPr>
          <w:b/>
          <w:bCs/>
          <w:sz w:val="36"/>
          <w:szCs w:val="36"/>
        </w:rPr>
        <w:t>1862 to 1918 (France)</w:t>
      </w:r>
    </w:p>
    <w:p w14:paraId="43EEAE77" w14:textId="662BE266" w:rsidR="00DB0CB8" w:rsidRDefault="00DB0CB8" w:rsidP="00DB0CB8">
      <w:pPr>
        <w:rPr>
          <w:sz w:val="36"/>
          <w:szCs w:val="36"/>
        </w:rPr>
      </w:pPr>
      <w:r w:rsidRPr="00DB0CB8">
        <w:rPr>
          <w:b/>
          <w:bCs/>
          <w:sz w:val="36"/>
          <w:szCs w:val="36"/>
        </w:rPr>
        <w:t>Contemporaries</w:t>
      </w:r>
      <w:r>
        <w:rPr>
          <w:b/>
          <w:bCs/>
          <w:sz w:val="36"/>
          <w:szCs w:val="36"/>
        </w:rPr>
        <w:t xml:space="preserve">: </w:t>
      </w:r>
      <w:r w:rsidRPr="00DB0CB8">
        <w:rPr>
          <w:sz w:val="36"/>
          <w:szCs w:val="36"/>
        </w:rPr>
        <w:t xml:space="preserve">Richard </w:t>
      </w:r>
      <w:proofErr w:type="spellStart"/>
      <w:proofErr w:type="gramStart"/>
      <w:r w:rsidRPr="00DB0CB8">
        <w:rPr>
          <w:sz w:val="36"/>
          <w:szCs w:val="36"/>
        </w:rPr>
        <w:t>Strauss,Ernest</w:t>
      </w:r>
      <w:proofErr w:type="spellEnd"/>
      <w:proofErr w:type="gramEnd"/>
      <w:r w:rsidRPr="00DB0CB8">
        <w:rPr>
          <w:sz w:val="36"/>
          <w:szCs w:val="36"/>
        </w:rPr>
        <w:t xml:space="preserve"> Chausson</w:t>
      </w:r>
    </w:p>
    <w:p w14:paraId="1CA07371" w14:textId="77777777" w:rsidR="008E40E3" w:rsidRPr="008E40E3" w:rsidRDefault="008E40E3" w:rsidP="00DB0CB8">
      <w:pPr>
        <w:rPr>
          <w:b/>
          <w:bCs/>
          <w:i/>
          <w:iCs/>
          <w:sz w:val="36"/>
          <w:szCs w:val="36"/>
        </w:rPr>
      </w:pPr>
      <w:r w:rsidRPr="008E40E3">
        <w:rPr>
          <w:b/>
          <w:bCs/>
          <w:sz w:val="36"/>
          <w:szCs w:val="36"/>
        </w:rPr>
        <w:t xml:space="preserve">1894: </w:t>
      </w:r>
      <w:r w:rsidRPr="008E40E3">
        <w:rPr>
          <w:sz w:val="36"/>
          <w:szCs w:val="36"/>
        </w:rPr>
        <w:t xml:space="preserve">Premiere of his orchestral work </w:t>
      </w:r>
      <w:proofErr w:type="spellStart"/>
      <w:r w:rsidRPr="008E40E3">
        <w:rPr>
          <w:i/>
          <w:iCs/>
          <w:sz w:val="36"/>
          <w:szCs w:val="36"/>
        </w:rPr>
        <w:t>Prélude</w:t>
      </w:r>
      <w:proofErr w:type="spellEnd"/>
      <w:r w:rsidRPr="008E40E3">
        <w:rPr>
          <w:i/>
          <w:iCs/>
          <w:sz w:val="36"/>
          <w:szCs w:val="36"/>
        </w:rPr>
        <w:t xml:space="preserve"> à </w:t>
      </w:r>
      <w:proofErr w:type="spellStart"/>
      <w:r w:rsidRPr="008E40E3">
        <w:rPr>
          <w:i/>
          <w:iCs/>
          <w:sz w:val="36"/>
          <w:szCs w:val="36"/>
        </w:rPr>
        <w:t>l’aprèsmidi</w:t>
      </w:r>
      <w:proofErr w:type="spellEnd"/>
      <w:r w:rsidRPr="008E40E3">
        <w:rPr>
          <w:i/>
          <w:iCs/>
          <w:sz w:val="36"/>
          <w:szCs w:val="36"/>
        </w:rPr>
        <w:t xml:space="preserve"> d’un </w:t>
      </w:r>
      <w:proofErr w:type="spellStart"/>
      <w:r w:rsidRPr="008E40E3">
        <w:rPr>
          <w:i/>
          <w:iCs/>
          <w:sz w:val="36"/>
          <w:szCs w:val="36"/>
        </w:rPr>
        <w:t>faune</w:t>
      </w:r>
      <w:proofErr w:type="spellEnd"/>
      <w:r w:rsidRPr="008E40E3">
        <w:rPr>
          <w:b/>
          <w:bCs/>
          <w:i/>
          <w:iCs/>
          <w:sz w:val="36"/>
          <w:szCs w:val="36"/>
        </w:rPr>
        <w:t xml:space="preserve"> </w:t>
      </w:r>
    </w:p>
    <w:p w14:paraId="17002FA6" w14:textId="77777777" w:rsidR="008E40E3" w:rsidRPr="008E40E3" w:rsidRDefault="008E40E3" w:rsidP="00DB0CB8">
      <w:pPr>
        <w:rPr>
          <w:b/>
          <w:bCs/>
          <w:i/>
          <w:iCs/>
          <w:sz w:val="36"/>
          <w:szCs w:val="36"/>
        </w:rPr>
      </w:pPr>
      <w:r w:rsidRPr="008E40E3">
        <w:rPr>
          <w:b/>
          <w:bCs/>
          <w:sz w:val="36"/>
          <w:szCs w:val="36"/>
        </w:rPr>
        <w:t xml:space="preserve">1902: </w:t>
      </w:r>
      <w:r w:rsidRPr="008E40E3">
        <w:rPr>
          <w:sz w:val="36"/>
          <w:szCs w:val="36"/>
        </w:rPr>
        <w:t xml:space="preserve">Premiere of his only opera </w:t>
      </w:r>
      <w:r w:rsidRPr="008E40E3">
        <w:rPr>
          <w:i/>
          <w:iCs/>
          <w:sz w:val="36"/>
          <w:szCs w:val="36"/>
        </w:rPr>
        <w:t xml:space="preserve">Pelléas et Mélisande </w:t>
      </w:r>
    </w:p>
    <w:p w14:paraId="4C2D6717" w14:textId="77777777" w:rsidR="008E40E3" w:rsidRDefault="008E40E3" w:rsidP="00DB0CB8">
      <w:pPr>
        <w:rPr>
          <w:b/>
          <w:bCs/>
          <w:sz w:val="36"/>
          <w:szCs w:val="36"/>
        </w:rPr>
      </w:pPr>
      <w:r w:rsidRPr="008E40E3">
        <w:rPr>
          <w:b/>
          <w:bCs/>
          <w:sz w:val="36"/>
          <w:szCs w:val="36"/>
        </w:rPr>
        <w:t xml:space="preserve">1905: </w:t>
      </w:r>
      <w:r w:rsidRPr="008E40E3">
        <w:rPr>
          <w:sz w:val="36"/>
          <w:szCs w:val="36"/>
        </w:rPr>
        <w:t xml:space="preserve">Completes his major orchestral work </w:t>
      </w:r>
      <w:r w:rsidRPr="008E40E3">
        <w:rPr>
          <w:i/>
          <w:iCs/>
          <w:sz w:val="36"/>
          <w:szCs w:val="36"/>
        </w:rPr>
        <w:t xml:space="preserve">La </w:t>
      </w:r>
      <w:proofErr w:type="spellStart"/>
      <w:r w:rsidRPr="008E40E3">
        <w:rPr>
          <w:i/>
          <w:iCs/>
          <w:sz w:val="36"/>
          <w:szCs w:val="36"/>
        </w:rPr>
        <w:t>mer</w:t>
      </w:r>
      <w:proofErr w:type="spellEnd"/>
      <w:r w:rsidRPr="008E40E3">
        <w:rPr>
          <w:b/>
          <w:bCs/>
          <w:sz w:val="36"/>
          <w:szCs w:val="36"/>
        </w:rPr>
        <w:t xml:space="preserve"> </w:t>
      </w:r>
    </w:p>
    <w:p w14:paraId="5E99852A" w14:textId="28F14D40" w:rsidR="00DB0CB8" w:rsidRPr="00DB0CB8" w:rsidRDefault="008E40E3" w:rsidP="00DB0CB8">
      <w:pPr>
        <w:rPr>
          <w:b/>
          <w:bCs/>
          <w:sz w:val="36"/>
          <w:szCs w:val="36"/>
        </w:rPr>
      </w:pPr>
      <w:r w:rsidRPr="008E40E3">
        <w:rPr>
          <w:b/>
          <w:bCs/>
          <w:sz w:val="36"/>
          <w:szCs w:val="36"/>
        </w:rPr>
        <w:t xml:space="preserve">1914–18: </w:t>
      </w:r>
      <w:r w:rsidRPr="008E40E3">
        <w:rPr>
          <w:sz w:val="36"/>
          <w:szCs w:val="36"/>
        </w:rPr>
        <w:t>World War I, during which he begins to compose six instrumental sonatas</w:t>
      </w:r>
    </w:p>
    <w:p w14:paraId="5D164464" w14:textId="588C89BB" w:rsidR="00DB0CB8" w:rsidRDefault="0010507E" w:rsidP="00DB0CB8">
      <w:pPr>
        <w:rPr>
          <w:b/>
          <w:bCs/>
          <w:sz w:val="36"/>
          <w:szCs w:val="36"/>
        </w:rPr>
      </w:pPr>
      <w:r w:rsidRPr="0010507E">
        <w:rPr>
          <w:b/>
          <w:bCs/>
          <w:sz w:val="36"/>
          <w:szCs w:val="36"/>
        </w:rPr>
        <w:t>Listen to</w:t>
      </w:r>
      <w:r w:rsidRPr="0010507E">
        <w:rPr>
          <w:sz w:val="36"/>
          <w:szCs w:val="36"/>
        </w:rPr>
        <w:t xml:space="preserve"> </w:t>
      </w:r>
      <w:r w:rsidRPr="0010507E">
        <w:rPr>
          <w:i/>
          <w:iCs/>
          <w:sz w:val="36"/>
          <w:szCs w:val="36"/>
        </w:rPr>
        <w:t>Pelléas et Mélisande</w:t>
      </w:r>
      <w:r w:rsidRPr="0010507E">
        <w:rPr>
          <w:sz w:val="36"/>
          <w:szCs w:val="36"/>
        </w:rPr>
        <w:t xml:space="preserve"> </w:t>
      </w:r>
      <w:r w:rsidRPr="0010507E">
        <w:rPr>
          <w:b/>
          <w:bCs/>
          <w:sz w:val="36"/>
          <w:szCs w:val="36"/>
        </w:rPr>
        <w:t>lsolive.co.uk</w:t>
      </w:r>
    </w:p>
    <w:p w14:paraId="73AEC7C8" w14:textId="448AFF93" w:rsidR="0010507E" w:rsidRPr="00DB0CB8" w:rsidRDefault="0010507E" w:rsidP="00DB0CB8">
      <w:pPr>
        <w:rPr>
          <w:sz w:val="36"/>
          <w:szCs w:val="36"/>
        </w:rPr>
      </w:pPr>
      <w:r w:rsidRPr="0010507E">
        <w:rPr>
          <w:sz w:val="36"/>
          <w:szCs w:val="36"/>
        </w:rPr>
        <w:t xml:space="preserve">Composer profile by </w:t>
      </w:r>
      <w:r w:rsidRPr="0010507E">
        <w:rPr>
          <w:b/>
          <w:bCs/>
          <w:sz w:val="36"/>
          <w:szCs w:val="36"/>
        </w:rPr>
        <w:t>Andrew Stewart</w:t>
      </w:r>
    </w:p>
    <w:p w14:paraId="0A441DB0" w14:textId="77777777" w:rsidR="00CE1F50" w:rsidRDefault="00CE1F50" w:rsidP="00A7761D">
      <w:pPr>
        <w:rPr>
          <w:sz w:val="36"/>
          <w:szCs w:val="36"/>
        </w:rPr>
      </w:pPr>
      <w:r w:rsidRPr="00CE1F50">
        <w:rPr>
          <w:sz w:val="36"/>
          <w:szCs w:val="36"/>
        </w:rPr>
        <w:t xml:space="preserve">Despite an insecure family background (his father was imprisoned as a revolutionary in 1871), Claude Debussy took piano lessons and was accepted as a pupil of the Paris Conservatoire in </w:t>
      </w:r>
      <w:proofErr w:type="gramStart"/>
      <w:r w:rsidRPr="00CE1F50">
        <w:rPr>
          <w:sz w:val="36"/>
          <w:szCs w:val="36"/>
        </w:rPr>
        <w:t>1872, but</w:t>
      </w:r>
      <w:proofErr w:type="gramEnd"/>
      <w:r w:rsidRPr="00CE1F50">
        <w:rPr>
          <w:sz w:val="36"/>
          <w:szCs w:val="36"/>
        </w:rPr>
        <w:t xml:space="preserve"> failed to make the grade as a concert pianist. The gifted musician directed his talents towards composition, eventually winning the coveted Prix de Rome in 1884 and spending two years in Italy. </w:t>
      </w:r>
    </w:p>
    <w:p w14:paraId="21E64F04" w14:textId="77777777" w:rsidR="0037244D" w:rsidRDefault="00CE1F50" w:rsidP="00A7761D">
      <w:pPr>
        <w:rPr>
          <w:sz w:val="36"/>
          <w:szCs w:val="36"/>
        </w:rPr>
      </w:pPr>
      <w:r w:rsidRPr="00CE1F50">
        <w:rPr>
          <w:sz w:val="36"/>
          <w:szCs w:val="36"/>
        </w:rPr>
        <w:lastRenderedPageBreak/>
        <w:t xml:space="preserve">During the 1890s, he lived in poverty with his mistress Gabrielle Dupont, eventually marrying the dressmaker Rosalie (Lily) Texier in 1899. His </w:t>
      </w:r>
      <w:proofErr w:type="spellStart"/>
      <w:r w:rsidRPr="00CE1F50">
        <w:rPr>
          <w:i/>
          <w:iCs/>
          <w:sz w:val="36"/>
          <w:szCs w:val="36"/>
        </w:rPr>
        <w:t>Prélude</w:t>
      </w:r>
      <w:proofErr w:type="spellEnd"/>
      <w:r w:rsidRPr="00CE1F50">
        <w:rPr>
          <w:i/>
          <w:iCs/>
          <w:sz w:val="36"/>
          <w:szCs w:val="36"/>
        </w:rPr>
        <w:t xml:space="preserve"> à </w:t>
      </w:r>
      <w:proofErr w:type="spellStart"/>
      <w:r w:rsidRPr="00CE1F50">
        <w:rPr>
          <w:i/>
          <w:iCs/>
          <w:sz w:val="36"/>
          <w:szCs w:val="36"/>
        </w:rPr>
        <w:t>l’après</w:t>
      </w:r>
      <w:proofErr w:type="spellEnd"/>
      <w:r w:rsidRPr="00CE1F50">
        <w:rPr>
          <w:i/>
          <w:iCs/>
          <w:sz w:val="36"/>
          <w:szCs w:val="36"/>
        </w:rPr>
        <w:t xml:space="preserve">-midi d’un </w:t>
      </w:r>
      <w:proofErr w:type="spellStart"/>
      <w:r w:rsidRPr="00CE1F50">
        <w:rPr>
          <w:i/>
          <w:iCs/>
          <w:sz w:val="36"/>
          <w:szCs w:val="36"/>
        </w:rPr>
        <w:t>faune</w:t>
      </w:r>
      <w:proofErr w:type="spellEnd"/>
      <w:r w:rsidRPr="00CE1F50">
        <w:rPr>
          <w:sz w:val="36"/>
          <w:szCs w:val="36"/>
        </w:rPr>
        <w:t xml:space="preserve">, although regarded as a revolutionary work at the time of its premiere in December 1894, soon found favour with </w:t>
      </w:r>
      <w:proofErr w:type="gramStart"/>
      <w:r w:rsidRPr="00CE1F50">
        <w:rPr>
          <w:sz w:val="36"/>
          <w:szCs w:val="36"/>
        </w:rPr>
        <w:t>concert-goers</w:t>
      </w:r>
      <w:proofErr w:type="gramEnd"/>
      <w:r w:rsidRPr="00CE1F50">
        <w:rPr>
          <w:sz w:val="36"/>
          <w:szCs w:val="36"/>
        </w:rPr>
        <w:t xml:space="preserve"> and the habitually conservative French press. Late in the summer of the previous year, he had begun work on the only opera he completed, </w:t>
      </w:r>
      <w:r w:rsidRPr="0037244D">
        <w:rPr>
          <w:i/>
          <w:iCs/>
          <w:sz w:val="36"/>
          <w:szCs w:val="36"/>
        </w:rPr>
        <w:t>Pelléas et Mélisande</w:t>
      </w:r>
      <w:r w:rsidRPr="00CE1F50">
        <w:rPr>
          <w:sz w:val="36"/>
          <w:szCs w:val="36"/>
        </w:rPr>
        <w:t xml:space="preserve">, which was inspired by Maeterlinck’s play. It was an immediate success after its first production in April 1902. </w:t>
      </w:r>
    </w:p>
    <w:p w14:paraId="39BA61E4" w14:textId="77777777" w:rsidR="005B78AF" w:rsidRDefault="00CE1F50" w:rsidP="00A7761D">
      <w:pPr>
        <w:rPr>
          <w:sz w:val="36"/>
          <w:szCs w:val="36"/>
        </w:rPr>
      </w:pPr>
      <w:r w:rsidRPr="00CE1F50">
        <w:rPr>
          <w:sz w:val="36"/>
          <w:szCs w:val="36"/>
        </w:rPr>
        <w:t xml:space="preserve">In 1904, he met Emma Bardac, the wife of a successful financier, and moved into an apartment with her, separating from his wife, Lily Texier. Debussy and </w:t>
      </w:r>
      <w:proofErr w:type="spellStart"/>
      <w:r w:rsidRPr="00CE1F50">
        <w:rPr>
          <w:sz w:val="36"/>
          <w:szCs w:val="36"/>
        </w:rPr>
        <w:t>Bardac</w:t>
      </w:r>
      <w:proofErr w:type="spellEnd"/>
      <w:r w:rsidRPr="00CE1F50">
        <w:rPr>
          <w:sz w:val="36"/>
          <w:szCs w:val="36"/>
        </w:rPr>
        <w:t xml:space="preserve"> had a daughter and were subsequently married (following </w:t>
      </w:r>
      <w:proofErr w:type="spellStart"/>
      <w:r w:rsidRPr="00CE1F50">
        <w:rPr>
          <w:sz w:val="36"/>
          <w:szCs w:val="36"/>
        </w:rPr>
        <w:t>Bardac’s</w:t>
      </w:r>
      <w:proofErr w:type="spellEnd"/>
      <w:r w:rsidRPr="00CE1F50">
        <w:rPr>
          <w:sz w:val="36"/>
          <w:szCs w:val="36"/>
        </w:rPr>
        <w:t xml:space="preserve"> divorce) in January 1908. The composer’s volatile domestic life did not affect the quality of his work, with such magnificent scores as </w:t>
      </w:r>
      <w:r w:rsidRPr="009F695C">
        <w:rPr>
          <w:i/>
          <w:iCs/>
          <w:sz w:val="36"/>
          <w:szCs w:val="36"/>
        </w:rPr>
        <w:t xml:space="preserve">La </w:t>
      </w:r>
      <w:proofErr w:type="spellStart"/>
      <w:r w:rsidRPr="009F695C">
        <w:rPr>
          <w:i/>
          <w:iCs/>
          <w:sz w:val="36"/>
          <w:szCs w:val="36"/>
        </w:rPr>
        <w:t>mer</w:t>
      </w:r>
      <w:proofErr w:type="spellEnd"/>
      <w:r w:rsidRPr="00CE1F50">
        <w:rPr>
          <w:sz w:val="36"/>
          <w:szCs w:val="36"/>
        </w:rPr>
        <w:t xml:space="preserve"> for large orchestra and the first set of </w:t>
      </w:r>
      <w:r w:rsidRPr="005B78AF">
        <w:rPr>
          <w:i/>
          <w:iCs/>
          <w:sz w:val="36"/>
          <w:szCs w:val="36"/>
        </w:rPr>
        <w:t xml:space="preserve">Images </w:t>
      </w:r>
      <w:r w:rsidRPr="00CE1F50">
        <w:rPr>
          <w:sz w:val="36"/>
          <w:szCs w:val="36"/>
        </w:rPr>
        <w:t xml:space="preserve">for piano produced during this period. Debussy’s ballet Jeux was first performed by Diaghilev’s Ballets Russes in May </w:t>
      </w:r>
      <w:r w:rsidRPr="00CE1F50">
        <w:rPr>
          <w:sz w:val="36"/>
          <w:szCs w:val="36"/>
        </w:rPr>
        <w:lastRenderedPageBreak/>
        <w:t xml:space="preserve">1913, a fortnight before the premiere of Stravinsky’s </w:t>
      </w:r>
      <w:r w:rsidRPr="005B78AF">
        <w:rPr>
          <w:i/>
          <w:iCs/>
          <w:sz w:val="36"/>
          <w:szCs w:val="36"/>
        </w:rPr>
        <w:t>The Rite of Spring</w:t>
      </w:r>
      <w:r w:rsidRPr="00CE1F50">
        <w:rPr>
          <w:sz w:val="36"/>
          <w:szCs w:val="36"/>
        </w:rPr>
        <w:t xml:space="preserve">. </w:t>
      </w:r>
    </w:p>
    <w:p w14:paraId="25F711BB" w14:textId="1EE45C6C" w:rsidR="00FC64FE" w:rsidRDefault="00CE1F50" w:rsidP="00A7761D">
      <w:pPr>
        <w:rPr>
          <w:b/>
          <w:bCs/>
          <w:sz w:val="52"/>
          <w:szCs w:val="52"/>
        </w:rPr>
      </w:pPr>
      <w:r w:rsidRPr="00CE1F50">
        <w:rPr>
          <w:sz w:val="36"/>
          <w:szCs w:val="36"/>
        </w:rPr>
        <w:t xml:space="preserve">Debussy was diagnosed with cancer in 1909, but continued to work, producing some of his best piano compositions between 1909 and 1913, including his two books of </w:t>
      </w:r>
      <w:r w:rsidRPr="005B78AF">
        <w:rPr>
          <w:i/>
          <w:iCs/>
          <w:sz w:val="36"/>
          <w:szCs w:val="36"/>
        </w:rPr>
        <w:t>Préludes</w:t>
      </w:r>
      <w:r w:rsidRPr="00CE1F50">
        <w:rPr>
          <w:sz w:val="36"/>
          <w:szCs w:val="36"/>
        </w:rPr>
        <w:t>. During World War I, he managed to complete the first three of a projected set of six instrumental sonatas. He died at his Paris home in March 1918 and was buried at Passy cemetery</w:t>
      </w:r>
    </w:p>
    <w:p w14:paraId="69A8BD01" w14:textId="77777777" w:rsidR="00B156BC" w:rsidRDefault="00B156BC" w:rsidP="00A7761D">
      <w:pPr>
        <w:rPr>
          <w:b/>
          <w:bCs/>
          <w:sz w:val="52"/>
          <w:szCs w:val="52"/>
        </w:rPr>
      </w:pPr>
    </w:p>
    <w:p w14:paraId="436C9BC8" w14:textId="77777777" w:rsidR="005B78AF" w:rsidRDefault="005B78AF" w:rsidP="006F56D4">
      <w:pPr>
        <w:rPr>
          <w:b/>
          <w:bCs/>
          <w:sz w:val="52"/>
          <w:szCs w:val="52"/>
        </w:rPr>
      </w:pPr>
    </w:p>
    <w:p w14:paraId="19B129C0" w14:textId="77777777" w:rsidR="005B78AF" w:rsidRDefault="005B78AF" w:rsidP="006F56D4">
      <w:pPr>
        <w:rPr>
          <w:b/>
          <w:bCs/>
          <w:sz w:val="52"/>
          <w:szCs w:val="52"/>
        </w:rPr>
      </w:pPr>
    </w:p>
    <w:p w14:paraId="3046BF90" w14:textId="77777777" w:rsidR="005B78AF" w:rsidRDefault="005B78AF" w:rsidP="006F56D4">
      <w:pPr>
        <w:rPr>
          <w:b/>
          <w:bCs/>
          <w:sz w:val="52"/>
          <w:szCs w:val="52"/>
        </w:rPr>
      </w:pPr>
    </w:p>
    <w:p w14:paraId="32CBA121" w14:textId="77777777" w:rsidR="005B78AF" w:rsidRDefault="005B78AF" w:rsidP="006F56D4">
      <w:pPr>
        <w:rPr>
          <w:b/>
          <w:bCs/>
          <w:sz w:val="52"/>
          <w:szCs w:val="52"/>
        </w:rPr>
      </w:pPr>
    </w:p>
    <w:p w14:paraId="6C2D570E" w14:textId="77777777" w:rsidR="005B78AF" w:rsidRDefault="005B78AF" w:rsidP="006F56D4">
      <w:pPr>
        <w:rPr>
          <w:b/>
          <w:bCs/>
          <w:sz w:val="52"/>
          <w:szCs w:val="52"/>
        </w:rPr>
      </w:pPr>
    </w:p>
    <w:p w14:paraId="7D1BC3B3" w14:textId="77777777" w:rsidR="005B78AF" w:rsidRDefault="005B78AF" w:rsidP="006F56D4">
      <w:pPr>
        <w:rPr>
          <w:b/>
          <w:bCs/>
          <w:sz w:val="52"/>
          <w:szCs w:val="52"/>
        </w:rPr>
      </w:pPr>
    </w:p>
    <w:p w14:paraId="19E17CE7" w14:textId="77777777" w:rsidR="005B78AF" w:rsidRDefault="005B78AF" w:rsidP="006F56D4">
      <w:pPr>
        <w:rPr>
          <w:b/>
          <w:bCs/>
          <w:sz w:val="52"/>
          <w:szCs w:val="52"/>
        </w:rPr>
      </w:pPr>
    </w:p>
    <w:p w14:paraId="6A65B82B" w14:textId="77777777" w:rsidR="00C44F37" w:rsidRDefault="00C44F37" w:rsidP="00A7761D">
      <w:pPr>
        <w:rPr>
          <w:b/>
          <w:bCs/>
          <w:sz w:val="52"/>
          <w:szCs w:val="52"/>
        </w:rPr>
      </w:pPr>
      <w:r w:rsidRPr="00C44F37">
        <w:rPr>
          <w:b/>
          <w:bCs/>
          <w:sz w:val="52"/>
          <w:szCs w:val="52"/>
        </w:rPr>
        <w:lastRenderedPageBreak/>
        <w:t>Piano Concerto in G</w:t>
      </w:r>
    </w:p>
    <w:p w14:paraId="75282C50" w14:textId="506B081E" w:rsidR="00C44F37" w:rsidRDefault="00C44F37" w:rsidP="00C44F37">
      <w:pPr>
        <w:tabs>
          <w:tab w:val="left" w:pos="3050"/>
        </w:tabs>
        <w:rPr>
          <w:b/>
          <w:bCs/>
          <w:sz w:val="36"/>
          <w:szCs w:val="36"/>
        </w:rPr>
      </w:pPr>
      <w:r w:rsidRPr="00C44F37">
        <w:rPr>
          <w:b/>
          <w:bCs/>
          <w:sz w:val="36"/>
          <w:szCs w:val="36"/>
        </w:rPr>
        <w:t>Maurice Ravel</w:t>
      </w:r>
      <w:r>
        <w:rPr>
          <w:b/>
          <w:bCs/>
          <w:sz w:val="36"/>
          <w:szCs w:val="36"/>
        </w:rPr>
        <w:tab/>
      </w:r>
      <w:r w:rsidRPr="00C44F37">
        <w:rPr>
          <w:b/>
          <w:bCs/>
          <w:sz w:val="36"/>
          <w:szCs w:val="36"/>
        </w:rPr>
        <w:t xml:space="preserve">Alice Sara Ott </w:t>
      </w:r>
      <w:r w:rsidRPr="00C44F37">
        <w:rPr>
          <w:sz w:val="36"/>
          <w:szCs w:val="36"/>
        </w:rPr>
        <w:t>piano</w:t>
      </w:r>
      <w:r w:rsidRPr="00C44F37">
        <w:rPr>
          <w:b/>
          <w:bCs/>
          <w:sz w:val="36"/>
          <w:szCs w:val="36"/>
        </w:rPr>
        <w:t xml:space="preserve"> </w:t>
      </w:r>
    </w:p>
    <w:p w14:paraId="2227E6E2" w14:textId="77777777" w:rsidR="00316D3F" w:rsidRPr="00316D3F" w:rsidRDefault="00316D3F" w:rsidP="00316D3F">
      <w:pPr>
        <w:rPr>
          <w:b/>
          <w:bCs/>
          <w:sz w:val="36"/>
          <w:szCs w:val="36"/>
        </w:rPr>
      </w:pPr>
      <w:r w:rsidRPr="00316D3F">
        <w:rPr>
          <w:b/>
          <w:bCs/>
          <w:sz w:val="36"/>
          <w:szCs w:val="36"/>
        </w:rPr>
        <w:t xml:space="preserve">1 </w:t>
      </w:r>
      <w:proofErr w:type="spellStart"/>
      <w:r w:rsidRPr="00316D3F">
        <w:rPr>
          <w:b/>
          <w:bCs/>
          <w:sz w:val="36"/>
          <w:szCs w:val="36"/>
        </w:rPr>
        <w:t>Allegramente</w:t>
      </w:r>
      <w:proofErr w:type="spellEnd"/>
    </w:p>
    <w:p w14:paraId="6FD13DFF" w14:textId="77777777" w:rsidR="00316D3F" w:rsidRPr="00316D3F" w:rsidRDefault="00316D3F" w:rsidP="00316D3F">
      <w:pPr>
        <w:rPr>
          <w:b/>
          <w:bCs/>
          <w:sz w:val="36"/>
          <w:szCs w:val="36"/>
        </w:rPr>
      </w:pPr>
      <w:r w:rsidRPr="00316D3F">
        <w:rPr>
          <w:b/>
          <w:bCs/>
          <w:sz w:val="36"/>
          <w:szCs w:val="36"/>
        </w:rPr>
        <w:t>2 Adagio assai</w:t>
      </w:r>
    </w:p>
    <w:p w14:paraId="17B2AF54" w14:textId="77777777" w:rsidR="00316D3F" w:rsidRDefault="00316D3F" w:rsidP="00316D3F">
      <w:pPr>
        <w:rPr>
          <w:b/>
          <w:bCs/>
          <w:sz w:val="36"/>
          <w:szCs w:val="36"/>
        </w:rPr>
      </w:pPr>
      <w:r w:rsidRPr="00316D3F">
        <w:rPr>
          <w:b/>
          <w:bCs/>
          <w:sz w:val="36"/>
          <w:szCs w:val="36"/>
        </w:rPr>
        <w:t>3 Presto</w:t>
      </w:r>
    </w:p>
    <w:p w14:paraId="65F94B8D" w14:textId="77777777" w:rsidR="00316D3F" w:rsidRDefault="00316D3F" w:rsidP="00A7761D">
      <w:pPr>
        <w:rPr>
          <w:b/>
          <w:bCs/>
          <w:sz w:val="36"/>
          <w:szCs w:val="36"/>
        </w:rPr>
      </w:pPr>
      <w:r w:rsidRPr="00316D3F">
        <w:rPr>
          <w:b/>
          <w:bCs/>
          <w:sz w:val="36"/>
          <w:szCs w:val="36"/>
        </w:rPr>
        <w:t>1929–31</w:t>
      </w:r>
    </w:p>
    <w:p w14:paraId="6562998D" w14:textId="6C0BDC84" w:rsidR="00316D3F" w:rsidRDefault="00316D3F" w:rsidP="00A7761D">
      <w:pPr>
        <w:rPr>
          <w:b/>
          <w:bCs/>
          <w:sz w:val="36"/>
          <w:szCs w:val="36"/>
        </w:rPr>
      </w:pPr>
      <w:r w:rsidRPr="00316D3F">
        <w:rPr>
          <w:b/>
          <w:bCs/>
          <w:sz w:val="36"/>
          <w:szCs w:val="36"/>
        </w:rPr>
        <w:t>22 minutes</w:t>
      </w:r>
      <w:r w:rsidR="00ED6942">
        <w:rPr>
          <w:b/>
          <w:bCs/>
          <w:sz w:val="36"/>
          <w:szCs w:val="36"/>
        </w:rPr>
        <w:t xml:space="preserve"> </w:t>
      </w:r>
      <w:r w:rsidRPr="00316D3F">
        <w:rPr>
          <w:sz w:val="36"/>
          <w:szCs w:val="36"/>
        </w:rPr>
        <w:t>Programme note by</w:t>
      </w:r>
      <w:r w:rsidRPr="00316D3F">
        <w:rPr>
          <w:b/>
          <w:bCs/>
          <w:sz w:val="36"/>
          <w:szCs w:val="36"/>
        </w:rPr>
        <w:t xml:space="preserve"> Andrew Clements</w:t>
      </w:r>
    </w:p>
    <w:p w14:paraId="4F1BC192" w14:textId="77777777" w:rsidR="00C353E6" w:rsidRPr="00C353E6" w:rsidRDefault="00C353E6" w:rsidP="00514E81">
      <w:pPr>
        <w:rPr>
          <w:b/>
          <w:bCs/>
          <w:sz w:val="36"/>
          <w:szCs w:val="36"/>
        </w:rPr>
      </w:pPr>
      <w:r w:rsidRPr="00C353E6">
        <w:rPr>
          <w:b/>
          <w:bCs/>
          <w:sz w:val="36"/>
          <w:szCs w:val="36"/>
        </w:rPr>
        <w:t xml:space="preserve">A </w:t>
      </w:r>
      <w:r w:rsidRPr="00C353E6">
        <w:rPr>
          <w:b/>
          <w:bCs/>
          <w:i/>
          <w:iCs/>
          <w:sz w:val="36"/>
          <w:szCs w:val="36"/>
        </w:rPr>
        <w:t>divertissement</w:t>
      </w:r>
      <w:r w:rsidRPr="00C353E6">
        <w:rPr>
          <w:b/>
          <w:bCs/>
          <w:sz w:val="36"/>
          <w:szCs w:val="36"/>
        </w:rPr>
        <w:t xml:space="preserve"> is a light-hearted piece of music, often for a relatively small ensemble. </w:t>
      </w:r>
    </w:p>
    <w:p w14:paraId="4EB5241A" w14:textId="77777777" w:rsidR="005E5B61" w:rsidRDefault="00C353E6" w:rsidP="00514E81">
      <w:pPr>
        <w:rPr>
          <w:sz w:val="36"/>
          <w:szCs w:val="36"/>
        </w:rPr>
      </w:pPr>
      <w:r w:rsidRPr="00C353E6">
        <w:rPr>
          <w:sz w:val="36"/>
          <w:szCs w:val="36"/>
        </w:rPr>
        <w:t xml:space="preserve">Maurice Ravel’s two concertos for piano, this one in G major, and the Concerto in D major for the left hand, were his last major scores and evolved in parallel between 1929 and 1931. The work for left hand was prompted by a commission from the Austrian pianist Paul Wittgenstein, who had been injured in World War I, but Ravel appears to have begun the Concerto in G major simply because he wanted to write a work for Marguerite Long, who had championed his solo pieces. And perhaps it was in meeting the special technical challenges of the left-hand concerto with a dark, slightly </w:t>
      </w:r>
      <w:r w:rsidRPr="00C353E6">
        <w:rPr>
          <w:sz w:val="36"/>
          <w:szCs w:val="36"/>
        </w:rPr>
        <w:lastRenderedPageBreak/>
        <w:t xml:space="preserve">forbidding piece that he had felt the need to provide it with a light-hearted neo-Classical counterpart. </w:t>
      </w:r>
    </w:p>
    <w:p w14:paraId="51C458A3" w14:textId="77777777" w:rsidR="005E5B61" w:rsidRDefault="00C353E6" w:rsidP="00514E81">
      <w:pPr>
        <w:rPr>
          <w:sz w:val="36"/>
          <w:szCs w:val="36"/>
        </w:rPr>
      </w:pPr>
      <w:proofErr w:type="gramStart"/>
      <w:r w:rsidRPr="00C353E6">
        <w:rPr>
          <w:sz w:val="36"/>
          <w:szCs w:val="36"/>
        </w:rPr>
        <w:t>Certainly</w:t>
      </w:r>
      <w:proofErr w:type="gramEnd"/>
      <w:r w:rsidRPr="00C353E6">
        <w:rPr>
          <w:sz w:val="36"/>
          <w:szCs w:val="36"/>
        </w:rPr>
        <w:t xml:space="preserve"> the G major Concerto conveys nothing if not a brilliant </w:t>
      </w:r>
      <w:r w:rsidRPr="005E5B61">
        <w:rPr>
          <w:i/>
          <w:iCs/>
          <w:sz w:val="36"/>
          <w:szCs w:val="36"/>
        </w:rPr>
        <w:t>jeu d’esprit</w:t>
      </w:r>
      <w:r w:rsidRPr="00C353E6">
        <w:rPr>
          <w:sz w:val="36"/>
          <w:szCs w:val="36"/>
        </w:rPr>
        <w:t xml:space="preserve">, a beautifully crafted piece, thoroughly pianistic and immaculately written for the soloist, which nevertheless acquires the character of a </w:t>
      </w:r>
      <w:r w:rsidRPr="005E5B61">
        <w:rPr>
          <w:i/>
          <w:iCs/>
          <w:sz w:val="36"/>
          <w:szCs w:val="36"/>
        </w:rPr>
        <w:t>divertissement</w:t>
      </w:r>
      <w:r w:rsidRPr="00C353E6">
        <w:rPr>
          <w:sz w:val="36"/>
          <w:szCs w:val="36"/>
        </w:rPr>
        <w:t xml:space="preserve">. Ravel revealed something of his intentions in an interview given at the time of its composition: it was to be, he said, ‘a concerto in the true sense of the word. I mean it is written very much in the same spirit as those of Mozart and </w:t>
      </w:r>
      <w:proofErr w:type="spellStart"/>
      <w:r w:rsidRPr="00C353E6">
        <w:rPr>
          <w:sz w:val="36"/>
          <w:szCs w:val="36"/>
        </w:rPr>
        <w:t>SaintSaëns</w:t>
      </w:r>
      <w:proofErr w:type="spellEnd"/>
      <w:r w:rsidRPr="00C353E6">
        <w:rPr>
          <w:sz w:val="36"/>
          <w:szCs w:val="36"/>
        </w:rPr>
        <w:t xml:space="preserve">. The music of a concerto, in my opinion, should be </w:t>
      </w:r>
      <w:proofErr w:type="spellStart"/>
      <w:r w:rsidRPr="00C353E6">
        <w:rPr>
          <w:sz w:val="36"/>
          <w:szCs w:val="36"/>
        </w:rPr>
        <w:t>lighthearted</w:t>
      </w:r>
      <w:proofErr w:type="spellEnd"/>
      <w:r w:rsidRPr="00C353E6">
        <w:rPr>
          <w:sz w:val="36"/>
          <w:szCs w:val="36"/>
        </w:rPr>
        <w:t xml:space="preserve"> and brilliant, and not aim at profundity or at dramatic effects’. </w:t>
      </w:r>
    </w:p>
    <w:p w14:paraId="3A74F28F" w14:textId="77777777" w:rsidR="009A2E35" w:rsidRDefault="00C353E6" w:rsidP="00514E81">
      <w:pPr>
        <w:rPr>
          <w:sz w:val="36"/>
          <w:szCs w:val="36"/>
        </w:rPr>
      </w:pPr>
      <w:r w:rsidRPr="00C353E6">
        <w:rPr>
          <w:sz w:val="36"/>
          <w:szCs w:val="36"/>
        </w:rPr>
        <w:t>Elsewhere, he admitted that jazz had been a primary influence, appearing most strikingly in the</w:t>
      </w:r>
      <w:r w:rsidR="005E5B61">
        <w:rPr>
          <w:sz w:val="36"/>
          <w:szCs w:val="36"/>
        </w:rPr>
        <w:t xml:space="preserve"> </w:t>
      </w:r>
      <w:r w:rsidR="005E5B61" w:rsidRPr="005E5B61">
        <w:rPr>
          <w:sz w:val="36"/>
          <w:szCs w:val="36"/>
        </w:rPr>
        <w:t xml:space="preserve">Concerto’s outer movements, with their blues-inflected sideslips and syncopations. Both these movements, though, are strongly anchored in classical forms. The opening </w:t>
      </w:r>
      <w:proofErr w:type="spellStart"/>
      <w:r w:rsidR="005E5B61" w:rsidRPr="005E5B61">
        <w:rPr>
          <w:sz w:val="36"/>
          <w:szCs w:val="36"/>
        </w:rPr>
        <w:t>Allegramente</w:t>
      </w:r>
      <w:proofErr w:type="spellEnd"/>
      <w:r w:rsidR="005E5B61" w:rsidRPr="005E5B61">
        <w:rPr>
          <w:sz w:val="36"/>
          <w:szCs w:val="36"/>
        </w:rPr>
        <w:t xml:space="preserve"> is built upon a pair of themes, the first announced by a solo piccolo after an initial whipcrack and some bitonal murmurings for the piano, the second </w:t>
      </w:r>
      <w:r w:rsidR="005E5B61" w:rsidRPr="005E5B61">
        <w:rPr>
          <w:sz w:val="36"/>
          <w:szCs w:val="36"/>
        </w:rPr>
        <w:lastRenderedPageBreak/>
        <w:t xml:space="preserve">given to the horn and punctuated by wood block, while the piano constantly tries to subvert the music to its own improvisational ends. Finally, however, the soloist launches a cadenza based upon part of the second theme, and the movement careers to its close in a kind of brassy unity. </w:t>
      </w:r>
    </w:p>
    <w:p w14:paraId="5DD66F25" w14:textId="77777777" w:rsidR="00ED6942" w:rsidRDefault="005E5B61" w:rsidP="00514E81">
      <w:pPr>
        <w:rPr>
          <w:sz w:val="36"/>
          <w:szCs w:val="36"/>
        </w:rPr>
      </w:pPr>
      <w:r w:rsidRPr="005E5B61">
        <w:rPr>
          <w:sz w:val="36"/>
          <w:szCs w:val="36"/>
        </w:rPr>
        <w:t xml:space="preserve">The finale is even more concise and more brilliant, grounded in a </w:t>
      </w:r>
      <w:r w:rsidRPr="009A2E35">
        <w:rPr>
          <w:i/>
          <w:iCs/>
          <w:sz w:val="36"/>
          <w:szCs w:val="36"/>
        </w:rPr>
        <w:t>moto perpetuo</w:t>
      </w:r>
      <w:r w:rsidRPr="005E5B61">
        <w:rPr>
          <w:sz w:val="36"/>
          <w:szCs w:val="36"/>
        </w:rPr>
        <w:t xml:space="preserve"> for the piano which might have been derived from Saint-Saëns, but serves here as the platform for a sequence of almost surreal musical images, while the orchestra’s opening staccato chords function throughout as a kind of returning figure. </w:t>
      </w:r>
    </w:p>
    <w:p w14:paraId="798C54C4" w14:textId="77777777" w:rsidR="00ED6942" w:rsidRDefault="005E5B61" w:rsidP="00514E81">
      <w:pPr>
        <w:rPr>
          <w:sz w:val="36"/>
          <w:szCs w:val="36"/>
        </w:rPr>
      </w:pPr>
      <w:r w:rsidRPr="005E5B61">
        <w:rPr>
          <w:sz w:val="36"/>
          <w:szCs w:val="36"/>
        </w:rPr>
        <w:t xml:space="preserve">The second movement, though, is the heart of the concerto. Its opening rapt solo for the piano was based, ‘bar by bar’, Ravel said, upon the Larghetto of Mozart’s Clarinet Quintet; but here, the effect is more akin to an enchanted nocturne, which gradually draws the instruments of the orchestra into its spell, reaches a climax, and then restates its opening material, this time with the </w:t>
      </w:r>
      <w:proofErr w:type="spellStart"/>
      <w:r w:rsidRPr="005E5B61">
        <w:rPr>
          <w:sz w:val="36"/>
          <w:szCs w:val="36"/>
        </w:rPr>
        <w:t>cor</w:t>
      </w:r>
      <w:proofErr w:type="spellEnd"/>
      <w:r w:rsidRPr="005E5B61">
        <w:rPr>
          <w:sz w:val="36"/>
          <w:szCs w:val="36"/>
        </w:rPr>
        <w:t xml:space="preserve"> anglais taking the melody and the piano supplying a relaxed accompaniment.</w:t>
      </w:r>
    </w:p>
    <w:p w14:paraId="76438284" w14:textId="1A08BD21" w:rsidR="00F535DB" w:rsidRPr="00C71AE0" w:rsidRDefault="00F535DB" w:rsidP="00514E81">
      <w:pPr>
        <w:rPr>
          <w:b/>
          <w:bCs/>
          <w:sz w:val="52"/>
          <w:szCs w:val="52"/>
        </w:rPr>
      </w:pPr>
      <w:r w:rsidRPr="00F535DB">
        <w:rPr>
          <w:b/>
          <w:bCs/>
          <w:sz w:val="52"/>
          <w:szCs w:val="52"/>
        </w:rPr>
        <w:lastRenderedPageBreak/>
        <w:t xml:space="preserve">Maurice Ravel </w:t>
      </w:r>
      <w:r w:rsidRPr="00F535DB">
        <w:rPr>
          <w:b/>
          <w:bCs/>
          <w:sz w:val="36"/>
          <w:szCs w:val="36"/>
        </w:rPr>
        <w:t>1875 to 1937 (France)</w:t>
      </w:r>
    </w:p>
    <w:p w14:paraId="02C6545F" w14:textId="3E582B1A" w:rsidR="00F535DB" w:rsidRDefault="00F535DB" w:rsidP="00F535DB">
      <w:pPr>
        <w:rPr>
          <w:sz w:val="36"/>
          <w:szCs w:val="36"/>
        </w:rPr>
      </w:pPr>
      <w:r w:rsidRPr="00F535DB">
        <w:rPr>
          <w:b/>
          <w:bCs/>
          <w:sz w:val="36"/>
          <w:szCs w:val="36"/>
        </w:rPr>
        <w:t>Contemporaries</w:t>
      </w:r>
      <w:r>
        <w:rPr>
          <w:b/>
          <w:bCs/>
          <w:sz w:val="36"/>
          <w:szCs w:val="36"/>
        </w:rPr>
        <w:t xml:space="preserve">: </w:t>
      </w:r>
      <w:r w:rsidRPr="00F535DB">
        <w:rPr>
          <w:sz w:val="36"/>
          <w:szCs w:val="36"/>
        </w:rPr>
        <w:t>Serge Rachmaninoff,</w:t>
      </w:r>
      <w:r w:rsidRPr="00F535DB">
        <w:rPr>
          <w:sz w:val="36"/>
          <w:szCs w:val="36"/>
        </w:rPr>
        <w:t xml:space="preserve"> </w:t>
      </w:r>
      <w:r w:rsidRPr="00F535DB">
        <w:rPr>
          <w:sz w:val="36"/>
          <w:szCs w:val="36"/>
        </w:rPr>
        <w:t>Manuel de Falla</w:t>
      </w:r>
    </w:p>
    <w:p w14:paraId="546F725D" w14:textId="77777777" w:rsidR="000E09E5" w:rsidRDefault="000E09E5" w:rsidP="00F535DB">
      <w:pPr>
        <w:rPr>
          <w:sz w:val="36"/>
          <w:szCs w:val="36"/>
        </w:rPr>
      </w:pPr>
      <w:r w:rsidRPr="000E09E5">
        <w:rPr>
          <w:b/>
          <w:bCs/>
          <w:sz w:val="36"/>
          <w:szCs w:val="36"/>
        </w:rPr>
        <w:t>Key events 1903:</w:t>
      </w:r>
      <w:r w:rsidRPr="000E09E5">
        <w:rPr>
          <w:sz w:val="36"/>
          <w:szCs w:val="36"/>
        </w:rPr>
        <w:t xml:space="preserve"> First major triumphs with</w:t>
      </w:r>
      <w:r>
        <w:rPr>
          <w:sz w:val="36"/>
          <w:szCs w:val="36"/>
        </w:rPr>
        <w:t xml:space="preserve"> </w:t>
      </w:r>
      <w:proofErr w:type="spellStart"/>
      <w:r w:rsidRPr="000E09E5">
        <w:rPr>
          <w:i/>
          <w:iCs/>
          <w:sz w:val="36"/>
          <w:szCs w:val="36"/>
        </w:rPr>
        <w:t>Shéhérazade</w:t>
      </w:r>
      <w:proofErr w:type="spellEnd"/>
      <w:r w:rsidRPr="000E09E5">
        <w:rPr>
          <w:i/>
          <w:iCs/>
          <w:sz w:val="36"/>
          <w:szCs w:val="36"/>
        </w:rPr>
        <w:t xml:space="preserve"> </w:t>
      </w:r>
      <w:r w:rsidRPr="000E09E5">
        <w:rPr>
          <w:sz w:val="36"/>
          <w:szCs w:val="36"/>
        </w:rPr>
        <w:t xml:space="preserve">and the String Quartet </w:t>
      </w:r>
    </w:p>
    <w:p w14:paraId="10F5750E" w14:textId="77777777" w:rsidR="000E09E5" w:rsidRDefault="000E09E5" w:rsidP="00F535DB">
      <w:pPr>
        <w:rPr>
          <w:sz w:val="36"/>
          <w:szCs w:val="36"/>
        </w:rPr>
      </w:pPr>
      <w:r w:rsidRPr="000E09E5">
        <w:rPr>
          <w:b/>
          <w:bCs/>
          <w:sz w:val="36"/>
          <w:szCs w:val="36"/>
        </w:rPr>
        <w:t>1911:</w:t>
      </w:r>
      <w:r w:rsidRPr="000E09E5">
        <w:rPr>
          <w:sz w:val="36"/>
          <w:szCs w:val="36"/>
        </w:rPr>
        <w:t xml:space="preserve"> Premiere of his first opera </w:t>
      </w:r>
      <w:proofErr w:type="spellStart"/>
      <w:r w:rsidRPr="000E09E5">
        <w:rPr>
          <w:sz w:val="36"/>
          <w:szCs w:val="36"/>
        </w:rPr>
        <w:t>L’heure</w:t>
      </w:r>
      <w:proofErr w:type="spellEnd"/>
      <w:r w:rsidRPr="000E09E5">
        <w:rPr>
          <w:sz w:val="36"/>
          <w:szCs w:val="36"/>
        </w:rPr>
        <w:t xml:space="preserve"> espagnole </w:t>
      </w:r>
      <w:r w:rsidRPr="000E09E5">
        <w:rPr>
          <w:b/>
          <w:bCs/>
          <w:sz w:val="36"/>
          <w:szCs w:val="36"/>
        </w:rPr>
        <w:t>1912:</w:t>
      </w:r>
      <w:r w:rsidRPr="000E09E5">
        <w:rPr>
          <w:sz w:val="36"/>
          <w:szCs w:val="36"/>
        </w:rPr>
        <w:t xml:space="preserve"> Premiere of his ballet </w:t>
      </w:r>
      <w:r w:rsidRPr="000E09E5">
        <w:rPr>
          <w:i/>
          <w:iCs/>
          <w:sz w:val="36"/>
          <w:szCs w:val="36"/>
        </w:rPr>
        <w:t>Daphnis et Chloé</w:t>
      </w:r>
      <w:r w:rsidRPr="000E09E5">
        <w:rPr>
          <w:sz w:val="36"/>
          <w:szCs w:val="36"/>
        </w:rPr>
        <w:t xml:space="preserve"> </w:t>
      </w:r>
    </w:p>
    <w:p w14:paraId="76824C5C" w14:textId="77777777" w:rsidR="000E09E5" w:rsidRDefault="000E09E5" w:rsidP="00F535DB">
      <w:pPr>
        <w:rPr>
          <w:sz w:val="36"/>
          <w:szCs w:val="36"/>
        </w:rPr>
      </w:pPr>
      <w:r w:rsidRPr="000E09E5">
        <w:rPr>
          <w:b/>
          <w:bCs/>
          <w:sz w:val="36"/>
          <w:szCs w:val="36"/>
        </w:rPr>
        <w:t>1914–17:</w:t>
      </w:r>
      <w:r w:rsidRPr="000E09E5">
        <w:rPr>
          <w:sz w:val="36"/>
          <w:szCs w:val="36"/>
        </w:rPr>
        <w:t xml:space="preserve"> Serves as an ambulance driver during World War I </w:t>
      </w:r>
    </w:p>
    <w:p w14:paraId="090D6FE6" w14:textId="3398585A" w:rsidR="00F535DB" w:rsidRPr="00F535DB" w:rsidRDefault="000E09E5" w:rsidP="00F535DB">
      <w:pPr>
        <w:rPr>
          <w:sz w:val="36"/>
          <w:szCs w:val="36"/>
        </w:rPr>
      </w:pPr>
      <w:r w:rsidRPr="000E09E5">
        <w:rPr>
          <w:b/>
          <w:bCs/>
          <w:sz w:val="36"/>
          <w:szCs w:val="36"/>
        </w:rPr>
        <w:t>1929–31:</w:t>
      </w:r>
      <w:r w:rsidRPr="000E09E5">
        <w:rPr>
          <w:sz w:val="36"/>
          <w:szCs w:val="36"/>
        </w:rPr>
        <w:t xml:space="preserve"> Composes two piano concertos (one for the left hand) – his last major works</w:t>
      </w:r>
    </w:p>
    <w:p w14:paraId="6F122588" w14:textId="3E2C1EB5" w:rsidR="00F44F43" w:rsidRDefault="00F44F43" w:rsidP="00F44F43">
      <w:pPr>
        <w:rPr>
          <w:b/>
          <w:bCs/>
          <w:sz w:val="36"/>
          <w:szCs w:val="36"/>
        </w:rPr>
      </w:pPr>
      <w:r w:rsidRPr="00F44F43">
        <w:rPr>
          <w:b/>
          <w:bCs/>
          <w:sz w:val="36"/>
          <w:szCs w:val="36"/>
        </w:rPr>
        <w:t>Listen to</w:t>
      </w:r>
      <w:r>
        <w:rPr>
          <w:sz w:val="36"/>
          <w:szCs w:val="36"/>
        </w:rPr>
        <w:t xml:space="preserve"> </w:t>
      </w:r>
      <w:r w:rsidRPr="00F44F43">
        <w:rPr>
          <w:sz w:val="36"/>
          <w:szCs w:val="36"/>
        </w:rPr>
        <w:t>Daphnis et Chloé</w:t>
      </w:r>
      <w:r>
        <w:rPr>
          <w:sz w:val="36"/>
          <w:szCs w:val="36"/>
        </w:rPr>
        <w:t xml:space="preserve"> </w:t>
      </w:r>
      <w:r w:rsidRPr="00F44F43">
        <w:rPr>
          <w:b/>
          <w:bCs/>
          <w:sz w:val="36"/>
          <w:szCs w:val="36"/>
        </w:rPr>
        <w:t>lsolive.co.uk</w:t>
      </w:r>
    </w:p>
    <w:p w14:paraId="2B26AA60" w14:textId="37A3CF19" w:rsidR="00F44F43" w:rsidRDefault="00F44F43" w:rsidP="00F44F43">
      <w:pPr>
        <w:rPr>
          <w:sz w:val="36"/>
          <w:szCs w:val="36"/>
        </w:rPr>
      </w:pPr>
      <w:r w:rsidRPr="00F44F43">
        <w:rPr>
          <w:sz w:val="36"/>
          <w:szCs w:val="36"/>
        </w:rPr>
        <w:t xml:space="preserve">Composer profile by </w:t>
      </w:r>
      <w:r w:rsidRPr="00F44F43">
        <w:rPr>
          <w:b/>
          <w:bCs/>
          <w:sz w:val="36"/>
          <w:szCs w:val="36"/>
        </w:rPr>
        <w:t>Jo Kirkbride</w:t>
      </w:r>
    </w:p>
    <w:p w14:paraId="009CC6AD" w14:textId="77777777" w:rsidR="00C71AE0" w:rsidRDefault="00C71AE0" w:rsidP="00514E81">
      <w:pPr>
        <w:rPr>
          <w:sz w:val="36"/>
          <w:szCs w:val="36"/>
        </w:rPr>
      </w:pPr>
      <w:r w:rsidRPr="00C71AE0">
        <w:rPr>
          <w:sz w:val="36"/>
          <w:szCs w:val="36"/>
        </w:rPr>
        <w:t xml:space="preserve">Maurice Ravel himself knew that he was not the most prolific of composers. ‘I did my work slowly, drop by drop. I tore it out of me by pieces,’ he said. There are no symphonies in Ravel’s </w:t>
      </w:r>
      <w:r w:rsidRPr="00C71AE0">
        <w:rPr>
          <w:i/>
          <w:iCs/>
          <w:sz w:val="36"/>
          <w:szCs w:val="36"/>
        </w:rPr>
        <w:t>oeuvre</w:t>
      </w:r>
      <w:r w:rsidRPr="00C71AE0">
        <w:rPr>
          <w:sz w:val="36"/>
          <w:szCs w:val="36"/>
        </w:rPr>
        <w:t xml:space="preserve">, and only two operas, and although we often think of his music as rich and picturesque like, say, that of Debussy, Ravel conceived most of his music on the smallest of scales. Even his </w:t>
      </w:r>
      <w:r w:rsidRPr="00C71AE0">
        <w:rPr>
          <w:sz w:val="36"/>
          <w:szCs w:val="36"/>
        </w:rPr>
        <w:lastRenderedPageBreak/>
        <w:t xml:space="preserve">orchestral works and ballets often grew out of pieces for piano. </w:t>
      </w:r>
    </w:p>
    <w:p w14:paraId="26D37B94" w14:textId="77777777" w:rsidR="00C71AE0" w:rsidRDefault="00C71AE0" w:rsidP="00514E81">
      <w:pPr>
        <w:rPr>
          <w:sz w:val="36"/>
          <w:szCs w:val="36"/>
        </w:rPr>
      </w:pPr>
      <w:r w:rsidRPr="00C71AE0">
        <w:rPr>
          <w:sz w:val="36"/>
          <w:szCs w:val="36"/>
        </w:rPr>
        <w:t xml:space="preserve">But from these small kernels, Ravel had the ability to create colour and texture like no other. He was a master of orchestration, with a fastidious eye for detail and a keen awareness of both the capabilities and the limitations of each instrument. </w:t>
      </w:r>
    </w:p>
    <w:p w14:paraId="0954017E" w14:textId="77777777" w:rsidR="00C71AE0" w:rsidRDefault="00C71AE0" w:rsidP="00514E81">
      <w:pPr>
        <w:rPr>
          <w:sz w:val="36"/>
          <w:szCs w:val="36"/>
        </w:rPr>
      </w:pPr>
      <w:r w:rsidRPr="00C71AE0">
        <w:rPr>
          <w:sz w:val="36"/>
          <w:szCs w:val="36"/>
        </w:rPr>
        <w:t xml:space="preserve">Though he is often categorised as an ‘impressionist’ (a label he disputed) thanks to the sweeping colours and textures of his scores, and their shifting, ambiguous harmonies, there is nothing vague or imprecise about his music. </w:t>
      </w:r>
    </w:p>
    <w:p w14:paraId="3C459FED" w14:textId="1A389FB7" w:rsidR="00E221D2" w:rsidRDefault="00C71AE0" w:rsidP="00514E81">
      <w:pPr>
        <w:rPr>
          <w:b/>
          <w:bCs/>
          <w:sz w:val="52"/>
          <w:szCs w:val="52"/>
        </w:rPr>
      </w:pPr>
      <w:r w:rsidRPr="00C71AE0">
        <w:rPr>
          <w:sz w:val="36"/>
          <w:szCs w:val="36"/>
        </w:rPr>
        <w:t xml:space="preserve">Ravel drew his inspiration from the likes of Rameau, Couperin, Mozart and Haydn, and considered himself first and foremost a classicist, a master of precision and invention. He held melody in the highest regard, and whether composing his grand orchestral masterpieces like Daphnis et Chloé and Boléro, the fiendishly difficult solo piano works such as Gaspard de la nuit or the deceptively simply Pavane pour </w:t>
      </w:r>
      <w:proofErr w:type="spellStart"/>
      <w:r w:rsidRPr="00C71AE0">
        <w:rPr>
          <w:sz w:val="36"/>
          <w:szCs w:val="36"/>
        </w:rPr>
        <w:t>une</w:t>
      </w:r>
      <w:proofErr w:type="spellEnd"/>
      <w:r w:rsidRPr="00C71AE0">
        <w:rPr>
          <w:sz w:val="36"/>
          <w:szCs w:val="36"/>
        </w:rPr>
        <w:t xml:space="preserve"> infante </w:t>
      </w:r>
      <w:proofErr w:type="spellStart"/>
      <w:r w:rsidRPr="00C71AE0">
        <w:rPr>
          <w:sz w:val="36"/>
          <w:szCs w:val="36"/>
        </w:rPr>
        <w:t>défunte</w:t>
      </w:r>
      <w:proofErr w:type="spellEnd"/>
      <w:r w:rsidRPr="00C71AE0">
        <w:rPr>
          <w:sz w:val="36"/>
          <w:szCs w:val="36"/>
        </w:rPr>
        <w:t>, this unswerving commitment to melody shines through.</w:t>
      </w:r>
    </w:p>
    <w:p w14:paraId="3F8461E6" w14:textId="77777777" w:rsidR="00462997" w:rsidRDefault="00462997" w:rsidP="00514E81">
      <w:pPr>
        <w:rPr>
          <w:b/>
          <w:bCs/>
          <w:sz w:val="52"/>
          <w:szCs w:val="52"/>
        </w:rPr>
      </w:pPr>
      <w:r w:rsidRPr="00462997">
        <w:rPr>
          <w:b/>
          <w:bCs/>
          <w:sz w:val="52"/>
          <w:szCs w:val="52"/>
        </w:rPr>
        <w:lastRenderedPageBreak/>
        <w:t>Concerto for Orchestra</w:t>
      </w:r>
    </w:p>
    <w:p w14:paraId="22E14EB2" w14:textId="77777777" w:rsidR="00462997" w:rsidRPr="00462997" w:rsidRDefault="00462997" w:rsidP="00514E81">
      <w:pPr>
        <w:rPr>
          <w:b/>
          <w:bCs/>
          <w:sz w:val="36"/>
          <w:szCs w:val="36"/>
        </w:rPr>
      </w:pPr>
      <w:r w:rsidRPr="00462997">
        <w:rPr>
          <w:b/>
          <w:bCs/>
          <w:sz w:val="36"/>
          <w:szCs w:val="36"/>
        </w:rPr>
        <w:t xml:space="preserve">1 Intrada: Allegro maestoso </w:t>
      </w:r>
    </w:p>
    <w:p w14:paraId="3C4772D0" w14:textId="77777777" w:rsidR="00462997" w:rsidRPr="00462997" w:rsidRDefault="00462997" w:rsidP="00514E81">
      <w:pPr>
        <w:rPr>
          <w:b/>
          <w:bCs/>
          <w:sz w:val="36"/>
          <w:szCs w:val="36"/>
        </w:rPr>
      </w:pPr>
      <w:r w:rsidRPr="00462997">
        <w:rPr>
          <w:b/>
          <w:bCs/>
          <w:sz w:val="36"/>
          <w:szCs w:val="36"/>
        </w:rPr>
        <w:t xml:space="preserve">2 Capriccio notturno ed Arioso: Vivace </w:t>
      </w:r>
    </w:p>
    <w:p w14:paraId="060A384E" w14:textId="3894B744" w:rsidR="00462997" w:rsidRDefault="00462997" w:rsidP="00514E81">
      <w:pPr>
        <w:rPr>
          <w:b/>
          <w:bCs/>
          <w:sz w:val="36"/>
          <w:szCs w:val="36"/>
        </w:rPr>
      </w:pPr>
      <w:r w:rsidRPr="00462997">
        <w:rPr>
          <w:b/>
          <w:bCs/>
          <w:sz w:val="36"/>
          <w:szCs w:val="36"/>
        </w:rPr>
        <w:t>3 Passacaglia, Toccata e Corale: Andante con moto — Allegro giusto</w:t>
      </w:r>
    </w:p>
    <w:p w14:paraId="5B10D576" w14:textId="130F738B" w:rsidR="003164A2" w:rsidRDefault="003164A2" w:rsidP="00514E81">
      <w:pPr>
        <w:rPr>
          <w:b/>
          <w:bCs/>
          <w:sz w:val="36"/>
          <w:szCs w:val="36"/>
        </w:rPr>
      </w:pPr>
      <w:r w:rsidRPr="003164A2">
        <w:rPr>
          <w:b/>
          <w:bCs/>
          <w:sz w:val="36"/>
          <w:szCs w:val="36"/>
        </w:rPr>
        <w:t>1950–54</w:t>
      </w:r>
    </w:p>
    <w:p w14:paraId="6807BA38" w14:textId="6DC4601D" w:rsidR="003164A2" w:rsidRDefault="003164A2" w:rsidP="00514E81">
      <w:pPr>
        <w:rPr>
          <w:b/>
          <w:bCs/>
          <w:sz w:val="36"/>
          <w:szCs w:val="36"/>
        </w:rPr>
      </w:pPr>
      <w:r w:rsidRPr="003164A2">
        <w:rPr>
          <w:b/>
          <w:bCs/>
          <w:sz w:val="36"/>
          <w:szCs w:val="36"/>
        </w:rPr>
        <w:t>29 minutes</w:t>
      </w:r>
    </w:p>
    <w:p w14:paraId="109B6C8B" w14:textId="7707C183" w:rsidR="003164A2" w:rsidRDefault="003164A2" w:rsidP="00514E81">
      <w:pPr>
        <w:rPr>
          <w:b/>
          <w:bCs/>
          <w:sz w:val="36"/>
          <w:szCs w:val="36"/>
        </w:rPr>
      </w:pPr>
      <w:r w:rsidRPr="003164A2">
        <w:rPr>
          <w:sz w:val="36"/>
          <w:szCs w:val="36"/>
        </w:rPr>
        <w:t>Programme note by</w:t>
      </w:r>
      <w:r w:rsidRPr="003164A2">
        <w:rPr>
          <w:b/>
          <w:bCs/>
          <w:sz w:val="36"/>
          <w:szCs w:val="36"/>
        </w:rPr>
        <w:t xml:space="preserve"> Kate Hopkins</w:t>
      </w:r>
    </w:p>
    <w:p w14:paraId="21E2087B" w14:textId="7A3491B1" w:rsidR="003164A2" w:rsidRPr="00462997" w:rsidRDefault="003164A2" w:rsidP="00514E81">
      <w:pPr>
        <w:rPr>
          <w:b/>
          <w:bCs/>
          <w:sz w:val="36"/>
          <w:szCs w:val="36"/>
        </w:rPr>
      </w:pPr>
      <w:r w:rsidRPr="003164A2">
        <w:rPr>
          <w:sz w:val="36"/>
          <w:szCs w:val="36"/>
        </w:rPr>
        <w:t xml:space="preserve">A </w:t>
      </w:r>
      <w:r w:rsidRPr="003164A2">
        <w:rPr>
          <w:b/>
          <w:bCs/>
          <w:i/>
          <w:iCs/>
          <w:sz w:val="36"/>
          <w:szCs w:val="36"/>
        </w:rPr>
        <w:t>toccata</w:t>
      </w:r>
      <w:r w:rsidRPr="003164A2">
        <w:rPr>
          <w:b/>
          <w:bCs/>
          <w:sz w:val="36"/>
          <w:szCs w:val="36"/>
        </w:rPr>
        <w:t xml:space="preserve"> </w:t>
      </w:r>
      <w:r w:rsidRPr="003164A2">
        <w:rPr>
          <w:sz w:val="36"/>
          <w:szCs w:val="36"/>
        </w:rPr>
        <w:t>is a fast, brilliant piece of music designed to show off players’ technical skills</w:t>
      </w:r>
    </w:p>
    <w:p w14:paraId="6084AF75" w14:textId="77777777" w:rsidR="00790CCA" w:rsidRDefault="00790CCA" w:rsidP="00BB37AD">
      <w:pPr>
        <w:rPr>
          <w:sz w:val="36"/>
          <w:szCs w:val="36"/>
        </w:rPr>
      </w:pPr>
      <w:r w:rsidRPr="00790CCA">
        <w:rPr>
          <w:sz w:val="36"/>
          <w:szCs w:val="36"/>
        </w:rPr>
        <w:t xml:space="preserve">In the late 1940s, Witold </w:t>
      </w:r>
      <w:proofErr w:type="spellStart"/>
      <w:r w:rsidRPr="00790CCA">
        <w:rPr>
          <w:sz w:val="36"/>
          <w:szCs w:val="36"/>
        </w:rPr>
        <w:t>Lutosławski</w:t>
      </w:r>
      <w:proofErr w:type="spellEnd"/>
      <w:r w:rsidRPr="00790CCA">
        <w:rPr>
          <w:sz w:val="36"/>
          <w:szCs w:val="36"/>
        </w:rPr>
        <w:t xml:space="preserve"> fell </w:t>
      </w:r>
      <w:proofErr w:type="spellStart"/>
      <w:r w:rsidRPr="00790CCA">
        <w:rPr>
          <w:sz w:val="36"/>
          <w:szCs w:val="36"/>
        </w:rPr>
        <w:t>foul</w:t>
      </w:r>
      <w:proofErr w:type="spellEnd"/>
      <w:r w:rsidRPr="00790CCA">
        <w:rPr>
          <w:sz w:val="36"/>
          <w:szCs w:val="36"/>
        </w:rPr>
        <w:t xml:space="preserve"> of Poland’s post-war Stalinist government, who denounced his First Symphony as ‘formalist’ (too modern) and, in 1949, banned it. Determined to keep composing, he produced a series of more accessible short works based on his country’s folk music. Then, in 1950, the Warsaw National Philharmonic Orchestra’s artistic director Witold Rowicki commissioned something more substantial: a large-scale work to celebrate the orchestra’s renaissance after World War II. This was the Concerto </w:t>
      </w:r>
      <w:r w:rsidRPr="00790CCA">
        <w:rPr>
          <w:sz w:val="36"/>
          <w:szCs w:val="36"/>
        </w:rPr>
        <w:lastRenderedPageBreak/>
        <w:t xml:space="preserve">for Orchestra, which took </w:t>
      </w:r>
      <w:proofErr w:type="spellStart"/>
      <w:r w:rsidRPr="00790CCA">
        <w:rPr>
          <w:sz w:val="36"/>
          <w:szCs w:val="36"/>
        </w:rPr>
        <w:t>Lutosławski</w:t>
      </w:r>
      <w:proofErr w:type="spellEnd"/>
      <w:r w:rsidRPr="00790CCA">
        <w:rPr>
          <w:sz w:val="36"/>
          <w:szCs w:val="36"/>
        </w:rPr>
        <w:t xml:space="preserve"> four years to complete. He dedicated it to Rowicki, who conducted the premiere in Warsaw on 26 November 1954. </w:t>
      </w:r>
    </w:p>
    <w:p w14:paraId="05F8A4FE" w14:textId="77777777" w:rsidR="00A10A96" w:rsidRDefault="00790CCA" w:rsidP="00BB37AD">
      <w:pPr>
        <w:rPr>
          <w:sz w:val="36"/>
          <w:szCs w:val="36"/>
        </w:rPr>
      </w:pPr>
      <w:r w:rsidRPr="00790CCA">
        <w:rPr>
          <w:sz w:val="36"/>
          <w:szCs w:val="36"/>
        </w:rPr>
        <w:t xml:space="preserve">The Concerto is scored for a large orchestra that includes piano, celeste and a generous battery of percussion. Throughout, </w:t>
      </w:r>
      <w:proofErr w:type="spellStart"/>
      <w:r w:rsidRPr="00790CCA">
        <w:rPr>
          <w:sz w:val="36"/>
          <w:szCs w:val="36"/>
        </w:rPr>
        <w:t>Lutosławski</w:t>
      </w:r>
      <w:proofErr w:type="spellEnd"/>
      <w:r w:rsidRPr="00790CCA">
        <w:rPr>
          <w:sz w:val="36"/>
          <w:szCs w:val="36"/>
        </w:rPr>
        <w:t xml:space="preserve"> combines Polish folk melodies (some eight or more) with an adventurous harmonic language and his own take on 18th-century musical forms. The traditional tunes he uses all come from </w:t>
      </w:r>
      <w:proofErr w:type="spellStart"/>
      <w:r w:rsidRPr="00790CCA">
        <w:rPr>
          <w:sz w:val="36"/>
          <w:szCs w:val="36"/>
        </w:rPr>
        <w:t>Masovia</w:t>
      </w:r>
      <w:proofErr w:type="spellEnd"/>
      <w:r w:rsidRPr="00790CCA">
        <w:rPr>
          <w:sz w:val="36"/>
          <w:szCs w:val="36"/>
        </w:rPr>
        <w:t xml:space="preserve"> – the region of mid-north-east Poland that includes Warsaw – and were collected in the 1880s by the ethnomusicologist Oskar Kolberg. While the composer later dismissed the Concerto as a ‘marginal work’, its imaginative use of folk music and brilliant orchestration brought him international fame. </w:t>
      </w:r>
    </w:p>
    <w:p w14:paraId="246E8030" w14:textId="77777777" w:rsidR="00A10A96" w:rsidRDefault="00A10A96" w:rsidP="00BB37AD">
      <w:pPr>
        <w:rPr>
          <w:sz w:val="36"/>
          <w:szCs w:val="36"/>
        </w:rPr>
      </w:pPr>
    </w:p>
    <w:p w14:paraId="195B1EF1" w14:textId="77777777" w:rsidR="00A10A96" w:rsidRDefault="00790CCA" w:rsidP="00BB37AD">
      <w:pPr>
        <w:rPr>
          <w:sz w:val="36"/>
          <w:szCs w:val="36"/>
        </w:rPr>
      </w:pPr>
      <w:r w:rsidRPr="00790CCA">
        <w:rPr>
          <w:sz w:val="36"/>
          <w:szCs w:val="36"/>
        </w:rPr>
        <w:t xml:space="preserve">The Intrada opens dramatically with a reiterated F-sharp hammered out by timpani and double basses, over which the cellos launch the first movement’s catchy main theme. Textures become increasingly complex as further instrumental groups join in. The brass come to </w:t>
      </w:r>
      <w:r w:rsidRPr="00790CCA">
        <w:rPr>
          <w:sz w:val="36"/>
          <w:szCs w:val="36"/>
        </w:rPr>
        <w:lastRenderedPageBreak/>
        <w:t xml:space="preserve">the fore in the savage central episode, which is characterised by menacing crescendos, stabbing figures and harsh harmonies. In the contrastingly placid final section, the main theme is transformed into a series of graceful woodwind and violin solos, with the pulsing F-sharp transferred to the piano (in its highest register) and triangle. </w:t>
      </w:r>
    </w:p>
    <w:p w14:paraId="4E770B90" w14:textId="77777777" w:rsidR="00A10A96" w:rsidRDefault="00790CCA" w:rsidP="00BB37AD">
      <w:pPr>
        <w:rPr>
          <w:sz w:val="36"/>
          <w:szCs w:val="36"/>
        </w:rPr>
      </w:pPr>
      <w:r w:rsidRPr="00790CCA">
        <w:rPr>
          <w:sz w:val="36"/>
          <w:szCs w:val="36"/>
        </w:rPr>
        <w:t xml:space="preserve">The central Capriccio notturno (night-time caprice) is modelled on the Classical Scherzo and Trio. Its fleet-footed outer sections, which recall Mendelssohn’s fairy music in their delicacy, frame a strident central episode with noisy brass fanfares. The movement closes in ominous rumbles from the double basses and drums. </w:t>
      </w:r>
    </w:p>
    <w:p w14:paraId="46E3DE50" w14:textId="77777777" w:rsidR="00A10A96" w:rsidRDefault="00A10A96" w:rsidP="00BB37AD">
      <w:pPr>
        <w:rPr>
          <w:sz w:val="36"/>
          <w:szCs w:val="36"/>
        </w:rPr>
      </w:pPr>
    </w:p>
    <w:p w14:paraId="213619BE" w14:textId="48036FC6" w:rsidR="00646C49" w:rsidRDefault="00790CCA" w:rsidP="00BB37AD">
      <w:pPr>
        <w:rPr>
          <w:b/>
          <w:bCs/>
          <w:sz w:val="52"/>
          <w:szCs w:val="52"/>
        </w:rPr>
      </w:pPr>
      <w:r w:rsidRPr="00790CCA">
        <w:rPr>
          <w:sz w:val="36"/>
          <w:szCs w:val="36"/>
        </w:rPr>
        <w:t xml:space="preserve">The ambitious finale is longer than the first two movements combined. Its opening section is a dark-hued passacaglia: a series of increasingly elaborate variations on a repeated bass pattern. From hushed beginnings, it builds to an anguished climax before dying away to a single violin line. The virtuoso </w:t>
      </w:r>
      <w:r w:rsidRPr="00A10A96">
        <w:rPr>
          <w:i/>
          <w:iCs/>
          <w:sz w:val="36"/>
          <w:szCs w:val="36"/>
        </w:rPr>
        <w:t>toccata</w:t>
      </w:r>
      <w:r w:rsidRPr="00790CCA">
        <w:rPr>
          <w:sz w:val="36"/>
          <w:szCs w:val="36"/>
        </w:rPr>
        <w:t xml:space="preserve"> that follows revisits earlier material (including from the </w:t>
      </w:r>
      <w:r w:rsidRPr="00790CCA">
        <w:rPr>
          <w:sz w:val="36"/>
          <w:szCs w:val="36"/>
        </w:rPr>
        <w:lastRenderedPageBreak/>
        <w:t>Intrada) and is alternately exuberant and agitated. A meditative chorale introduced by clarinet and oboe provides lyrical contrast, before a rapid final section recalling music from across the movement sweeps the Concerto to an exhilarating conclusion.</w:t>
      </w:r>
    </w:p>
    <w:p w14:paraId="316B03B4" w14:textId="77777777" w:rsidR="00CC7540" w:rsidRDefault="00CC7540" w:rsidP="00BB37AD">
      <w:pPr>
        <w:rPr>
          <w:b/>
          <w:bCs/>
          <w:sz w:val="52"/>
          <w:szCs w:val="52"/>
        </w:rPr>
      </w:pPr>
    </w:p>
    <w:p w14:paraId="68EB7B58" w14:textId="77777777" w:rsidR="00CC7540" w:rsidRDefault="00CC7540" w:rsidP="00BB37AD">
      <w:pPr>
        <w:rPr>
          <w:b/>
          <w:bCs/>
          <w:sz w:val="52"/>
          <w:szCs w:val="52"/>
        </w:rPr>
      </w:pPr>
    </w:p>
    <w:p w14:paraId="50FFEAFE" w14:textId="77777777" w:rsidR="00CC7540" w:rsidRDefault="00CC7540" w:rsidP="00BB37AD">
      <w:pPr>
        <w:rPr>
          <w:b/>
          <w:bCs/>
          <w:sz w:val="52"/>
          <w:szCs w:val="52"/>
        </w:rPr>
      </w:pPr>
    </w:p>
    <w:p w14:paraId="28A3F5BA" w14:textId="77777777" w:rsidR="00CC7540" w:rsidRDefault="00CC7540" w:rsidP="00BB37AD">
      <w:pPr>
        <w:rPr>
          <w:b/>
          <w:bCs/>
          <w:sz w:val="52"/>
          <w:szCs w:val="52"/>
        </w:rPr>
      </w:pPr>
    </w:p>
    <w:p w14:paraId="4347E7D6" w14:textId="77777777" w:rsidR="00CC7540" w:rsidRDefault="00CC7540" w:rsidP="00BB37AD">
      <w:pPr>
        <w:rPr>
          <w:b/>
          <w:bCs/>
          <w:sz w:val="52"/>
          <w:szCs w:val="52"/>
        </w:rPr>
      </w:pPr>
    </w:p>
    <w:p w14:paraId="65507B14" w14:textId="77777777" w:rsidR="00CC7540" w:rsidRDefault="00CC7540" w:rsidP="00BB37AD">
      <w:pPr>
        <w:rPr>
          <w:b/>
          <w:bCs/>
          <w:sz w:val="52"/>
          <w:szCs w:val="52"/>
        </w:rPr>
      </w:pPr>
    </w:p>
    <w:p w14:paraId="07E57004" w14:textId="77777777" w:rsidR="00CC7540" w:rsidRDefault="00CC7540" w:rsidP="00BB37AD">
      <w:pPr>
        <w:rPr>
          <w:b/>
          <w:bCs/>
          <w:sz w:val="52"/>
          <w:szCs w:val="52"/>
        </w:rPr>
      </w:pPr>
    </w:p>
    <w:p w14:paraId="1007FDCA" w14:textId="77777777" w:rsidR="00CC7540" w:rsidRDefault="00CC7540" w:rsidP="00BB37AD">
      <w:pPr>
        <w:rPr>
          <w:b/>
          <w:bCs/>
          <w:sz w:val="52"/>
          <w:szCs w:val="52"/>
        </w:rPr>
      </w:pPr>
    </w:p>
    <w:p w14:paraId="1BED2C79" w14:textId="77777777" w:rsidR="00CC7540" w:rsidRDefault="00CC7540" w:rsidP="00BB37AD">
      <w:pPr>
        <w:rPr>
          <w:b/>
          <w:bCs/>
          <w:sz w:val="52"/>
          <w:szCs w:val="52"/>
        </w:rPr>
      </w:pPr>
    </w:p>
    <w:p w14:paraId="654BCDDB" w14:textId="77777777" w:rsidR="00CC7540" w:rsidRDefault="00CC7540" w:rsidP="00BB37AD">
      <w:pPr>
        <w:rPr>
          <w:b/>
          <w:bCs/>
          <w:sz w:val="52"/>
          <w:szCs w:val="52"/>
        </w:rPr>
      </w:pPr>
    </w:p>
    <w:p w14:paraId="38857E78" w14:textId="77777777" w:rsidR="00CC7540" w:rsidRDefault="00CC7540" w:rsidP="00BB37AD">
      <w:pPr>
        <w:rPr>
          <w:b/>
          <w:bCs/>
          <w:sz w:val="52"/>
          <w:szCs w:val="52"/>
        </w:rPr>
      </w:pPr>
      <w:r w:rsidRPr="00CC7540">
        <w:rPr>
          <w:b/>
          <w:bCs/>
          <w:sz w:val="52"/>
          <w:szCs w:val="52"/>
        </w:rPr>
        <w:lastRenderedPageBreak/>
        <w:t xml:space="preserve">Witold </w:t>
      </w:r>
      <w:proofErr w:type="spellStart"/>
      <w:r w:rsidRPr="00CC7540">
        <w:rPr>
          <w:b/>
          <w:bCs/>
          <w:sz w:val="52"/>
          <w:szCs w:val="52"/>
        </w:rPr>
        <w:t>Lutosławski</w:t>
      </w:r>
      <w:proofErr w:type="spellEnd"/>
    </w:p>
    <w:p w14:paraId="76216CE5" w14:textId="1CE51053" w:rsidR="00CC7540" w:rsidRDefault="00CC7540" w:rsidP="00BB37AD">
      <w:pPr>
        <w:rPr>
          <w:b/>
          <w:bCs/>
          <w:sz w:val="36"/>
          <w:szCs w:val="36"/>
        </w:rPr>
      </w:pPr>
      <w:r w:rsidRPr="00CC7540">
        <w:rPr>
          <w:b/>
          <w:bCs/>
          <w:sz w:val="36"/>
          <w:szCs w:val="36"/>
        </w:rPr>
        <w:t>1913 to 1994 (Poland)</w:t>
      </w:r>
    </w:p>
    <w:p w14:paraId="62402EC5" w14:textId="2A304A1E" w:rsidR="00CC7540" w:rsidRDefault="002F2D9B" w:rsidP="002F2D9B">
      <w:pPr>
        <w:rPr>
          <w:sz w:val="36"/>
          <w:szCs w:val="36"/>
        </w:rPr>
      </w:pPr>
      <w:r w:rsidRPr="002F2D9B">
        <w:rPr>
          <w:b/>
          <w:bCs/>
          <w:sz w:val="36"/>
          <w:szCs w:val="36"/>
        </w:rPr>
        <w:t>Contemporaries</w:t>
      </w:r>
      <w:r>
        <w:rPr>
          <w:b/>
          <w:bCs/>
          <w:sz w:val="36"/>
          <w:szCs w:val="36"/>
        </w:rPr>
        <w:t xml:space="preserve">: </w:t>
      </w:r>
      <w:r w:rsidRPr="002F2D9B">
        <w:rPr>
          <w:sz w:val="36"/>
          <w:szCs w:val="36"/>
        </w:rPr>
        <w:t>Andrzej Panufnik</w:t>
      </w:r>
      <w:r w:rsidRPr="002F2D9B">
        <w:rPr>
          <w:sz w:val="36"/>
          <w:szCs w:val="36"/>
        </w:rPr>
        <w:t xml:space="preserve">, </w:t>
      </w:r>
      <w:r w:rsidRPr="002F2D9B">
        <w:rPr>
          <w:sz w:val="36"/>
          <w:szCs w:val="36"/>
        </w:rPr>
        <w:t>Grażyna Bacewicz</w:t>
      </w:r>
    </w:p>
    <w:p w14:paraId="56B54049" w14:textId="0270239D" w:rsidR="002F2D9B" w:rsidRDefault="002F2D9B" w:rsidP="002F2D9B">
      <w:pPr>
        <w:rPr>
          <w:b/>
          <w:bCs/>
          <w:sz w:val="36"/>
          <w:szCs w:val="36"/>
        </w:rPr>
      </w:pPr>
      <w:r w:rsidRPr="002F2D9B">
        <w:rPr>
          <w:b/>
          <w:bCs/>
          <w:sz w:val="36"/>
          <w:szCs w:val="36"/>
        </w:rPr>
        <w:t>Key events</w:t>
      </w:r>
      <w:r>
        <w:rPr>
          <w:b/>
          <w:bCs/>
          <w:sz w:val="36"/>
          <w:szCs w:val="36"/>
        </w:rPr>
        <w:t>:</w:t>
      </w:r>
      <w:r w:rsidRPr="002F2D9B">
        <w:rPr>
          <w:b/>
          <w:bCs/>
          <w:sz w:val="36"/>
          <w:szCs w:val="36"/>
        </w:rPr>
        <w:t xml:space="preserve"> </w:t>
      </w:r>
    </w:p>
    <w:p w14:paraId="48F04F86" w14:textId="3BDE3573" w:rsidR="002F2D9B" w:rsidRDefault="002F2D9B" w:rsidP="002F2D9B">
      <w:pPr>
        <w:rPr>
          <w:b/>
          <w:bCs/>
          <w:sz w:val="36"/>
          <w:szCs w:val="36"/>
        </w:rPr>
      </w:pPr>
      <w:r w:rsidRPr="002F2D9B">
        <w:rPr>
          <w:b/>
          <w:bCs/>
          <w:sz w:val="36"/>
          <w:szCs w:val="36"/>
        </w:rPr>
        <w:t xml:space="preserve">1949: </w:t>
      </w:r>
      <w:r w:rsidRPr="002F2D9B">
        <w:rPr>
          <w:sz w:val="36"/>
          <w:szCs w:val="36"/>
        </w:rPr>
        <w:t xml:space="preserve">First Symphony banned by Poland’s </w:t>
      </w:r>
      <w:proofErr w:type="spellStart"/>
      <w:r w:rsidRPr="002F2D9B">
        <w:rPr>
          <w:sz w:val="36"/>
          <w:szCs w:val="36"/>
        </w:rPr>
        <w:t>proStalinist</w:t>
      </w:r>
      <w:proofErr w:type="spellEnd"/>
      <w:r w:rsidRPr="002F2D9B">
        <w:rPr>
          <w:sz w:val="36"/>
          <w:szCs w:val="36"/>
        </w:rPr>
        <w:t xml:space="preserve"> government </w:t>
      </w:r>
    </w:p>
    <w:p w14:paraId="7775339E" w14:textId="77777777" w:rsidR="002F2D9B" w:rsidRDefault="002F2D9B" w:rsidP="002F2D9B">
      <w:pPr>
        <w:rPr>
          <w:b/>
          <w:bCs/>
          <w:sz w:val="36"/>
          <w:szCs w:val="36"/>
        </w:rPr>
      </w:pPr>
      <w:r w:rsidRPr="002F2D9B">
        <w:rPr>
          <w:b/>
          <w:bCs/>
          <w:sz w:val="36"/>
          <w:szCs w:val="36"/>
        </w:rPr>
        <w:t xml:space="preserve">1954: </w:t>
      </w:r>
      <w:r w:rsidRPr="002F2D9B">
        <w:rPr>
          <w:sz w:val="36"/>
          <w:szCs w:val="36"/>
        </w:rPr>
        <w:t>Wins Poland’s State Prize for his Concerto for Orchestra</w:t>
      </w:r>
      <w:r w:rsidRPr="002F2D9B">
        <w:rPr>
          <w:b/>
          <w:bCs/>
          <w:sz w:val="36"/>
          <w:szCs w:val="36"/>
        </w:rPr>
        <w:t xml:space="preserve"> </w:t>
      </w:r>
    </w:p>
    <w:p w14:paraId="469777DD" w14:textId="77777777" w:rsidR="002F2D9B" w:rsidRPr="002F2D9B" w:rsidRDefault="002F2D9B" w:rsidP="002F2D9B">
      <w:pPr>
        <w:rPr>
          <w:sz w:val="36"/>
          <w:szCs w:val="36"/>
        </w:rPr>
      </w:pPr>
      <w:r w:rsidRPr="002F2D9B">
        <w:rPr>
          <w:b/>
          <w:bCs/>
          <w:sz w:val="36"/>
          <w:szCs w:val="36"/>
        </w:rPr>
        <w:t xml:space="preserve">1985: </w:t>
      </w:r>
      <w:r w:rsidRPr="002F2D9B">
        <w:rPr>
          <w:sz w:val="36"/>
          <w:szCs w:val="36"/>
        </w:rPr>
        <w:t xml:space="preserve">Wins the </w:t>
      </w:r>
      <w:proofErr w:type="spellStart"/>
      <w:r w:rsidRPr="002F2D9B">
        <w:rPr>
          <w:sz w:val="36"/>
          <w:szCs w:val="36"/>
        </w:rPr>
        <w:t>Grawemeyer</w:t>
      </w:r>
      <w:proofErr w:type="spellEnd"/>
      <w:r w:rsidRPr="002F2D9B">
        <w:rPr>
          <w:sz w:val="36"/>
          <w:szCs w:val="36"/>
        </w:rPr>
        <w:t xml:space="preserve"> Award for his Third Symphony </w:t>
      </w:r>
    </w:p>
    <w:p w14:paraId="7AC29380" w14:textId="664A2C6E" w:rsidR="002F2D9B" w:rsidRDefault="002F2D9B" w:rsidP="002F2D9B">
      <w:pPr>
        <w:rPr>
          <w:sz w:val="36"/>
          <w:szCs w:val="36"/>
        </w:rPr>
      </w:pPr>
      <w:r w:rsidRPr="002F2D9B">
        <w:rPr>
          <w:b/>
          <w:bCs/>
          <w:sz w:val="36"/>
          <w:szCs w:val="36"/>
        </w:rPr>
        <w:t xml:space="preserve">1994: </w:t>
      </w:r>
      <w:r w:rsidRPr="002F2D9B">
        <w:rPr>
          <w:sz w:val="36"/>
          <w:szCs w:val="36"/>
        </w:rPr>
        <w:t>Posthumously awarded Poland’s Order of the White Eagle</w:t>
      </w:r>
    </w:p>
    <w:p w14:paraId="28C80044" w14:textId="5B72A421" w:rsidR="002F2D9B" w:rsidRDefault="00EE756A" w:rsidP="002F2D9B">
      <w:pPr>
        <w:rPr>
          <w:sz w:val="36"/>
          <w:szCs w:val="36"/>
        </w:rPr>
      </w:pPr>
      <w:r w:rsidRPr="00EE756A">
        <w:rPr>
          <w:b/>
          <w:bCs/>
          <w:sz w:val="36"/>
          <w:szCs w:val="36"/>
        </w:rPr>
        <w:t xml:space="preserve">Listen to </w:t>
      </w:r>
      <w:r w:rsidRPr="00EE756A">
        <w:rPr>
          <w:sz w:val="36"/>
          <w:szCs w:val="36"/>
        </w:rPr>
        <w:t>Symphony No 3</w:t>
      </w:r>
    </w:p>
    <w:p w14:paraId="0C36DD3C" w14:textId="7429B1E7" w:rsidR="00EE756A" w:rsidRPr="002F2D9B" w:rsidRDefault="00EE756A" w:rsidP="002F2D9B">
      <w:pPr>
        <w:rPr>
          <w:b/>
          <w:bCs/>
          <w:sz w:val="36"/>
          <w:szCs w:val="36"/>
        </w:rPr>
      </w:pPr>
      <w:r w:rsidRPr="00EE756A">
        <w:rPr>
          <w:sz w:val="36"/>
          <w:szCs w:val="36"/>
        </w:rPr>
        <w:t>Composer profile by</w:t>
      </w:r>
      <w:r w:rsidRPr="00EE756A">
        <w:rPr>
          <w:b/>
          <w:bCs/>
          <w:sz w:val="36"/>
          <w:szCs w:val="36"/>
        </w:rPr>
        <w:t xml:space="preserve"> Edward Bhesania</w:t>
      </w:r>
    </w:p>
    <w:p w14:paraId="52F065AC" w14:textId="77777777" w:rsidR="0076176E" w:rsidRDefault="0076176E" w:rsidP="00514E81">
      <w:pPr>
        <w:rPr>
          <w:sz w:val="36"/>
          <w:szCs w:val="36"/>
        </w:rPr>
      </w:pPr>
      <w:r w:rsidRPr="0076176E">
        <w:rPr>
          <w:sz w:val="36"/>
          <w:szCs w:val="36"/>
        </w:rPr>
        <w:t xml:space="preserve">Born in Warsaw in 1913, Witold </w:t>
      </w:r>
      <w:proofErr w:type="spellStart"/>
      <w:r w:rsidRPr="0076176E">
        <w:rPr>
          <w:sz w:val="36"/>
          <w:szCs w:val="36"/>
        </w:rPr>
        <w:t>Lutosławski</w:t>
      </w:r>
      <w:proofErr w:type="spellEnd"/>
      <w:r w:rsidRPr="0076176E">
        <w:rPr>
          <w:sz w:val="36"/>
          <w:szCs w:val="36"/>
        </w:rPr>
        <w:t xml:space="preserve"> already knew by the age of nine that ‘it was my fate to compose music’. After graduating in piano and composition from the Warsaw Conservatory in 1937, his hopes of continuing his studies in Paris were dashed by military </w:t>
      </w:r>
      <w:r w:rsidRPr="0076176E">
        <w:rPr>
          <w:sz w:val="36"/>
          <w:szCs w:val="36"/>
        </w:rPr>
        <w:lastRenderedPageBreak/>
        <w:t xml:space="preserve">service, during which he was captured by German forces, though he escaped back to Warsaw. (His brother Henryk was seized by the Red Army and died in a Siberian labour camp soon after the start of World War II.) Lutosławski’s </w:t>
      </w:r>
      <w:r w:rsidRPr="0076176E">
        <w:rPr>
          <w:i/>
          <w:iCs/>
          <w:sz w:val="36"/>
          <w:szCs w:val="36"/>
        </w:rPr>
        <w:t>Variations on a Theme by Paganini</w:t>
      </w:r>
      <w:r w:rsidRPr="0076176E">
        <w:rPr>
          <w:sz w:val="36"/>
          <w:szCs w:val="36"/>
        </w:rPr>
        <w:t xml:space="preserve"> (1941) for two pianos was written for him and his composer contemporary Andrzej Panufnik. Together, they eked out a living by playing piano duos in Warsaw’s cafés while the city was under Nazi rule. </w:t>
      </w:r>
    </w:p>
    <w:p w14:paraId="2BCF452F" w14:textId="77777777" w:rsidR="0076176E" w:rsidRDefault="0076176E" w:rsidP="00514E81">
      <w:pPr>
        <w:rPr>
          <w:sz w:val="36"/>
          <w:szCs w:val="36"/>
        </w:rPr>
      </w:pPr>
      <w:r w:rsidRPr="0076176E">
        <w:rPr>
          <w:sz w:val="36"/>
          <w:szCs w:val="36"/>
        </w:rPr>
        <w:t xml:space="preserve">After his First Symphony (1941–47), which was banned by the Communist Party and not performed in public until the 1950s, </w:t>
      </w:r>
      <w:proofErr w:type="spellStart"/>
      <w:r w:rsidRPr="0076176E">
        <w:rPr>
          <w:sz w:val="36"/>
          <w:szCs w:val="36"/>
        </w:rPr>
        <w:t>Lutosławski</w:t>
      </w:r>
      <w:proofErr w:type="spellEnd"/>
      <w:r w:rsidRPr="0076176E">
        <w:rPr>
          <w:sz w:val="36"/>
          <w:szCs w:val="36"/>
        </w:rPr>
        <w:t xml:space="preserve"> looked for a way ‘to begin again – to work from scratch on my sound language’. He did so by writing ‘functional music’ – for radio plays, theatre and films, as well as children’s songs and piano music – much of it based on Polish folk songs. He turned to folk music again in the Concerto for Orchestra (1950–54), which established his national reputation, winning him the State Prize. </w:t>
      </w:r>
    </w:p>
    <w:p w14:paraId="582BA717" w14:textId="6B796973" w:rsidR="00183DEF" w:rsidRDefault="0076176E" w:rsidP="00514E81">
      <w:pPr>
        <w:rPr>
          <w:sz w:val="36"/>
          <w:szCs w:val="36"/>
        </w:rPr>
      </w:pPr>
      <w:r w:rsidRPr="0076176E">
        <w:rPr>
          <w:sz w:val="36"/>
          <w:szCs w:val="36"/>
        </w:rPr>
        <w:t xml:space="preserve">His fondness of aleatoric, or chance, principles – allowing performers a degree of individual choice – first presented itself in </w:t>
      </w:r>
      <w:r w:rsidRPr="0076176E">
        <w:rPr>
          <w:i/>
          <w:iCs/>
          <w:sz w:val="36"/>
          <w:szCs w:val="36"/>
        </w:rPr>
        <w:t xml:space="preserve">Jeux </w:t>
      </w:r>
      <w:proofErr w:type="spellStart"/>
      <w:r w:rsidRPr="0076176E">
        <w:rPr>
          <w:i/>
          <w:iCs/>
          <w:sz w:val="36"/>
          <w:szCs w:val="36"/>
        </w:rPr>
        <w:t>vénitiens</w:t>
      </w:r>
      <w:proofErr w:type="spellEnd"/>
      <w:r w:rsidRPr="0076176E">
        <w:rPr>
          <w:i/>
          <w:iCs/>
          <w:sz w:val="36"/>
          <w:szCs w:val="36"/>
        </w:rPr>
        <w:t xml:space="preserve"> (Venetian Games, </w:t>
      </w:r>
      <w:r w:rsidRPr="0076176E">
        <w:rPr>
          <w:i/>
          <w:iCs/>
          <w:sz w:val="36"/>
          <w:szCs w:val="36"/>
        </w:rPr>
        <w:lastRenderedPageBreak/>
        <w:t>1961</w:t>
      </w:r>
      <w:r w:rsidRPr="0076176E">
        <w:rPr>
          <w:sz w:val="36"/>
          <w:szCs w:val="36"/>
        </w:rPr>
        <w:t xml:space="preserve">) and during the 1960s, he also began conducting his own works. After his Symphony No 2 (1965–67) and Cello Concerto (1969–70) came more consciously melodic material in the Double Concerto for oboe and harp (1980) and Symphony No 3 (1981–83), which won the </w:t>
      </w:r>
      <w:proofErr w:type="spellStart"/>
      <w:r w:rsidRPr="0076176E">
        <w:rPr>
          <w:sz w:val="36"/>
          <w:szCs w:val="36"/>
        </w:rPr>
        <w:t>Grawemeyer</w:t>
      </w:r>
      <w:proofErr w:type="spellEnd"/>
      <w:r w:rsidRPr="0076176E">
        <w:rPr>
          <w:sz w:val="36"/>
          <w:szCs w:val="36"/>
        </w:rPr>
        <w:t xml:space="preserve"> Award in 1985. In the 1980s, after martial law was declared, </w:t>
      </w:r>
      <w:proofErr w:type="spellStart"/>
      <w:r w:rsidRPr="0076176E">
        <w:rPr>
          <w:sz w:val="36"/>
          <w:szCs w:val="36"/>
        </w:rPr>
        <w:t>Lutosławski</w:t>
      </w:r>
      <w:proofErr w:type="spellEnd"/>
      <w:r w:rsidRPr="0076176E">
        <w:rPr>
          <w:sz w:val="36"/>
          <w:szCs w:val="36"/>
        </w:rPr>
        <w:t xml:space="preserve"> boycotted the government and would not conduct in Poland, reversing his stance only in 1989 after free elections had brought in a coalition government led by the Solidarity labour movement. He died a year after the 1993 premiere in Los Angeles of his Symphony No 4, having been awarded the Order of the White Eagle, Poland’s highest decoration.</w:t>
      </w:r>
    </w:p>
    <w:p w14:paraId="487A8B83" w14:textId="77777777" w:rsidR="0076176E" w:rsidRDefault="0076176E" w:rsidP="00514E81">
      <w:pPr>
        <w:rPr>
          <w:b/>
          <w:bCs/>
          <w:sz w:val="52"/>
          <w:szCs w:val="52"/>
        </w:rPr>
      </w:pPr>
    </w:p>
    <w:p w14:paraId="5E6F5AB8" w14:textId="77777777" w:rsidR="0076176E" w:rsidRDefault="0076176E" w:rsidP="00514E81">
      <w:pPr>
        <w:rPr>
          <w:b/>
          <w:bCs/>
          <w:sz w:val="52"/>
          <w:szCs w:val="52"/>
        </w:rPr>
      </w:pPr>
    </w:p>
    <w:p w14:paraId="7933F773" w14:textId="77777777" w:rsidR="0076176E" w:rsidRDefault="0076176E" w:rsidP="00514E81">
      <w:pPr>
        <w:rPr>
          <w:b/>
          <w:bCs/>
          <w:sz w:val="52"/>
          <w:szCs w:val="52"/>
        </w:rPr>
      </w:pPr>
    </w:p>
    <w:p w14:paraId="42F2431A" w14:textId="77777777" w:rsidR="0076176E" w:rsidRDefault="0076176E" w:rsidP="00514E81">
      <w:pPr>
        <w:rPr>
          <w:b/>
          <w:bCs/>
          <w:sz w:val="52"/>
          <w:szCs w:val="52"/>
        </w:rPr>
      </w:pPr>
    </w:p>
    <w:p w14:paraId="5AE733ED" w14:textId="77777777" w:rsidR="003C6514" w:rsidRDefault="003C6514" w:rsidP="00514E81">
      <w:pPr>
        <w:rPr>
          <w:b/>
          <w:bCs/>
          <w:sz w:val="52"/>
          <w:szCs w:val="52"/>
        </w:rPr>
      </w:pPr>
    </w:p>
    <w:p w14:paraId="4A6D7271" w14:textId="77777777" w:rsidR="003C6514" w:rsidRDefault="003C6514" w:rsidP="00514E81">
      <w:pPr>
        <w:rPr>
          <w:b/>
          <w:bCs/>
          <w:sz w:val="52"/>
          <w:szCs w:val="52"/>
        </w:rPr>
      </w:pPr>
      <w:r w:rsidRPr="003C6514">
        <w:rPr>
          <w:b/>
          <w:bCs/>
          <w:sz w:val="52"/>
          <w:szCs w:val="52"/>
        </w:rPr>
        <w:lastRenderedPageBreak/>
        <w:t>La valse</w:t>
      </w:r>
    </w:p>
    <w:p w14:paraId="38D79625" w14:textId="77777777" w:rsidR="003C6514" w:rsidRDefault="003C6514" w:rsidP="00514E81">
      <w:pPr>
        <w:rPr>
          <w:b/>
          <w:bCs/>
          <w:sz w:val="36"/>
          <w:szCs w:val="36"/>
        </w:rPr>
      </w:pPr>
      <w:r w:rsidRPr="003C6514">
        <w:rPr>
          <w:b/>
          <w:bCs/>
          <w:sz w:val="36"/>
          <w:szCs w:val="36"/>
        </w:rPr>
        <w:t xml:space="preserve">Maurice Ravel </w:t>
      </w:r>
    </w:p>
    <w:p w14:paraId="2E76750C" w14:textId="77777777" w:rsidR="009B35FB" w:rsidRDefault="003C6514" w:rsidP="00514E81">
      <w:pPr>
        <w:rPr>
          <w:sz w:val="36"/>
          <w:szCs w:val="36"/>
        </w:rPr>
      </w:pPr>
      <w:r w:rsidRPr="003C6514">
        <w:rPr>
          <w:sz w:val="36"/>
          <w:szCs w:val="36"/>
        </w:rPr>
        <w:t>1919–20</w:t>
      </w:r>
    </w:p>
    <w:p w14:paraId="29932AC9" w14:textId="77777777" w:rsidR="009B35FB" w:rsidRDefault="009B35FB" w:rsidP="00514E81">
      <w:pPr>
        <w:rPr>
          <w:sz w:val="36"/>
          <w:szCs w:val="36"/>
        </w:rPr>
      </w:pPr>
      <w:r w:rsidRPr="009B35FB">
        <w:rPr>
          <w:sz w:val="36"/>
          <w:szCs w:val="36"/>
        </w:rPr>
        <w:t>13 minutes</w:t>
      </w:r>
    </w:p>
    <w:p w14:paraId="111366E2" w14:textId="77777777" w:rsidR="009B35FB" w:rsidRDefault="009B35FB" w:rsidP="00514E81">
      <w:pPr>
        <w:rPr>
          <w:sz w:val="36"/>
          <w:szCs w:val="36"/>
        </w:rPr>
      </w:pPr>
      <w:r w:rsidRPr="009B35FB">
        <w:rPr>
          <w:sz w:val="36"/>
          <w:szCs w:val="36"/>
        </w:rPr>
        <w:t xml:space="preserve">Programme note by </w:t>
      </w:r>
      <w:r w:rsidRPr="009B35FB">
        <w:rPr>
          <w:b/>
          <w:bCs/>
          <w:sz w:val="36"/>
          <w:szCs w:val="36"/>
        </w:rPr>
        <w:t>Jeremy Thurlow</w:t>
      </w:r>
    </w:p>
    <w:p w14:paraId="7850E923" w14:textId="77777777" w:rsidR="009B35FB" w:rsidRDefault="009B35FB" w:rsidP="00514E81">
      <w:pPr>
        <w:rPr>
          <w:sz w:val="36"/>
          <w:szCs w:val="36"/>
        </w:rPr>
      </w:pPr>
      <w:r w:rsidRPr="009B35FB">
        <w:rPr>
          <w:sz w:val="36"/>
          <w:szCs w:val="36"/>
        </w:rPr>
        <w:t xml:space="preserve">The idea of celebrating the giddy glamour of the Viennese waltz had been in Maurice Ravel’s mind for a long time. The elegance and hedonism of this dance was tinged with a hint of danger – the heroines of countless novels are swept off their feet in the waltz’s powerfully seductive rhythms, and not always by the most honourable of gentlemen. </w:t>
      </w:r>
    </w:p>
    <w:p w14:paraId="30234509" w14:textId="77777777" w:rsidR="009B35FB" w:rsidRDefault="009B35FB" w:rsidP="00514E81">
      <w:pPr>
        <w:rPr>
          <w:sz w:val="36"/>
          <w:szCs w:val="36"/>
        </w:rPr>
      </w:pPr>
      <w:r w:rsidRPr="009B35FB">
        <w:rPr>
          <w:sz w:val="36"/>
          <w:szCs w:val="36"/>
        </w:rPr>
        <w:t xml:space="preserve">In 1914, his work on this piece, </w:t>
      </w:r>
      <w:r w:rsidRPr="009B35FB">
        <w:rPr>
          <w:i/>
          <w:iCs/>
          <w:sz w:val="36"/>
          <w:szCs w:val="36"/>
        </w:rPr>
        <w:t>La valse</w:t>
      </w:r>
      <w:r w:rsidRPr="009B35FB">
        <w:rPr>
          <w:sz w:val="36"/>
          <w:szCs w:val="36"/>
        </w:rPr>
        <w:t xml:space="preserve">, was almost immediately interrupted by the outbreak of war and it was not resumed until World War I had ended. No doubt the shattering experience of the war years, in which Ravel lost his beloved mother as well as countless friends and colleagues, caused the music to emerge differently when he returned to it towards the end of 1919. In fact, the underlying idea went back much </w:t>
      </w:r>
      <w:r w:rsidRPr="009B35FB">
        <w:rPr>
          <w:sz w:val="36"/>
          <w:szCs w:val="36"/>
        </w:rPr>
        <w:lastRenderedPageBreak/>
        <w:t xml:space="preserve">further even than 1914. In 1906, Ravel had written to a friend, ‘you know my intense feeling for [the waltz’s] marvellous rhythms’, shortly before planning a new orchestral work to be called Vienne (and later </w:t>
      </w:r>
      <w:r w:rsidRPr="009B35FB">
        <w:rPr>
          <w:i/>
          <w:iCs/>
          <w:sz w:val="36"/>
          <w:szCs w:val="36"/>
        </w:rPr>
        <w:t>Wien</w:t>
      </w:r>
      <w:r w:rsidRPr="009B35FB">
        <w:rPr>
          <w:sz w:val="36"/>
          <w:szCs w:val="36"/>
        </w:rPr>
        <w:t xml:space="preserve">, the final title only appearing in 1920). </w:t>
      </w:r>
    </w:p>
    <w:p w14:paraId="5720C960" w14:textId="77777777" w:rsidR="009B35FB" w:rsidRDefault="009B35FB" w:rsidP="00514E81">
      <w:pPr>
        <w:rPr>
          <w:sz w:val="36"/>
          <w:szCs w:val="36"/>
        </w:rPr>
      </w:pPr>
      <w:r w:rsidRPr="009B35FB">
        <w:rPr>
          <w:sz w:val="36"/>
          <w:szCs w:val="36"/>
        </w:rPr>
        <w:t xml:space="preserve">The music begins mysteriously, with dancing couples glimpsed through swirling clouds. Impressionist delicacy gradually turns to sumptuousness as the full glory of the crowded ballroom is revealed. About halfway through, the music dies down and seems to begin again, tracing a similar course as dancers gradually emerge to form a brilliant circling throng. But this time their unstoppable rhythms become increasingly menacing, and towards the end, the dance seems to spiral out of control, tearing itself to pieces. </w:t>
      </w:r>
    </w:p>
    <w:p w14:paraId="53237848" w14:textId="541C2769" w:rsidR="009B35FB" w:rsidRDefault="009B35FB" w:rsidP="00514E81">
      <w:pPr>
        <w:rPr>
          <w:sz w:val="36"/>
          <w:szCs w:val="36"/>
        </w:rPr>
      </w:pPr>
      <w:r w:rsidRPr="009B35FB">
        <w:rPr>
          <w:sz w:val="36"/>
          <w:szCs w:val="36"/>
        </w:rPr>
        <w:t xml:space="preserve">Ravel imagined the piece would be staged by the Ballets Russes, but Diaghilev refused to take it up. </w:t>
      </w:r>
      <w:r w:rsidRPr="009B35FB">
        <w:rPr>
          <w:i/>
          <w:iCs/>
          <w:sz w:val="36"/>
          <w:szCs w:val="36"/>
        </w:rPr>
        <w:t>La valse</w:t>
      </w:r>
      <w:r w:rsidRPr="009B35FB">
        <w:rPr>
          <w:sz w:val="36"/>
          <w:szCs w:val="36"/>
        </w:rPr>
        <w:t xml:space="preserve"> has been choreographed numerous times since, but like Ravel’s earlier ballet </w:t>
      </w:r>
      <w:r w:rsidRPr="009B35FB">
        <w:rPr>
          <w:i/>
          <w:iCs/>
          <w:sz w:val="36"/>
          <w:szCs w:val="36"/>
        </w:rPr>
        <w:t>Daphnis and Chloé</w:t>
      </w:r>
      <w:r w:rsidRPr="009B35FB">
        <w:rPr>
          <w:sz w:val="36"/>
          <w:szCs w:val="36"/>
        </w:rPr>
        <w:t>, Debussy’s ballet Jeux and many of Stravinsky’s ballets, it has particularly flourished in the concert hall.</w:t>
      </w:r>
    </w:p>
    <w:p w14:paraId="6FB94B61" w14:textId="77777777" w:rsidR="008031C0" w:rsidRDefault="00C62FF6" w:rsidP="00514E81">
      <w:pPr>
        <w:rPr>
          <w:b/>
          <w:bCs/>
          <w:sz w:val="52"/>
          <w:szCs w:val="52"/>
        </w:rPr>
      </w:pPr>
      <w:r w:rsidRPr="00C62FF6">
        <w:rPr>
          <w:b/>
          <w:bCs/>
          <w:sz w:val="52"/>
          <w:szCs w:val="52"/>
        </w:rPr>
        <w:lastRenderedPageBreak/>
        <w:t>Alexandre Bloch</w:t>
      </w:r>
      <w:r w:rsidR="008031C0">
        <w:rPr>
          <w:b/>
          <w:bCs/>
          <w:sz w:val="52"/>
          <w:szCs w:val="52"/>
        </w:rPr>
        <w:t xml:space="preserve"> </w:t>
      </w:r>
    </w:p>
    <w:p w14:paraId="1CA74F30" w14:textId="1A74038F" w:rsidR="00734F38" w:rsidRPr="008031C0" w:rsidRDefault="00C62FF6" w:rsidP="00514E81">
      <w:pPr>
        <w:rPr>
          <w:b/>
          <w:bCs/>
          <w:sz w:val="52"/>
          <w:szCs w:val="52"/>
        </w:rPr>
      </w:pPr>
      <w:r w:rsidRPr="00C62FF6">
        <w:rPr>
          <w:sz w:val="36"/>
          <w:szCs w:val="36"/>
        </w:rPr>
        <w:t>conductor</w:t>
      </w:r>
    </w:p>
    <w:p w14:paraId="02D3F9DF" w14:textId="77777777" w:rsidR="008031C0" w:rsidRDefault="008031C0" w:rsidP="00514E81">
      <w:pPr>
        <w:rPr>
          <w:sz w:val="36"/>
          <w:szCs w:val="36"/>
        </w:rPr>
      </w:pPr>
    </w:p>
    <w:p w14:paraId="108031F6" w14:textId="328DBE8D" w:rsidR="00C62FF6" w:rsidRDefault="00C62FF6" w:rsidP="00514E81">
      <w:pPr>
        <w:rPr>
          <w:sz w:val="36"/>
          <w:szCs w:val="36"/>
        </w:rPr>
      </w:pPr>
      <w:r w:rsidRPr="00C62FF6">
        <w:rPr>
          <w:sz w:val="36"/>
          <w:szCs w:val="36"/>
        </w:rPr>
        <w:t xml:space="preserve">French conductor Alexandre Bloch attracted international attention when he won first prize at the 2012 Donatella Flick Conducting Competition. He has since maintained a close relationship with the London Symphony Orchestra. Admired for his musicality, enthusiasm and energy, he made his acclaimed Royal Concertgebouw Orchestra debut soon after his competition success, replacing Mariss Jansons at short notice. </w:t>
      </w:r>
    </w:p>
    <w:p w14:paraId="539A7CEF" w14:textId="77777777" w:rsidR="008031C0" w:rsidRDefault="008031C0" w:rsidP="00514E81">
      <w:pPr>
        <w:rPr>
          <w:sz w:val="36"/>
          <w:szCs w:val="36"/>
        </w:rPr>
      </w:pPr>
    </w:p>
    <w:p w14:paraId="002E0FF6" w14:textId="1925A0E7" w:rsidR="00C62FF6" w:rsidRDefault="00C62FF6" w:rsidP="00514E81">
      <w:pPr>
        <w:rPr>
          <w:sz w:val="36"/>
          <w:szCs w:val="36"/>
        </w:rPr>
      </w:pPr>
      <w:r w:rsidRPr="00C62FF6">
        <w:rPr>
          <w:sz w:val="36"/>
          <w:szCs w:val="36"/>
        </w:rPr>
        <w:t xml:space="preserve">Recent and upcoming guest engagements include debuts with and returns to the Israel Philharmonic, Dresden Philharmonic, Hamburg State Philharmonic, the Hallé, City of Birmingham Symphony Orchestra, Netherlands Philharmonic, Bournemouth Symphony, Seoul Philharmonic Orchestra, BBC National Orchestra of Wales, Philharmonia Orchestra, </w:t>
      </w:r>
      <w:proofErr w:type="spellStart"/>
      <w:r w:rsidRPr="00C62FF6">
        <w:rPr>
          <w:sz w:val="36"/>
          <w:szCs w:val="36"/>
        </w:rPr>
        <w:t>Düsseldorfer</w:t>
      </w:r>
      <w:proofErr w:type="spellEnd"/>
      <w:r w:rsidRPr="00C62FF6">
        <w:rPr>
          <w:sz w:val="36"/>
          <w:szCs w:val="36"/>
        </w:rPr>
        <w:t xml:space="preserve"> </w:t>
      </w:r>
      <w:proofErr w:type="spellStart"/>
      <w:r w:rsidRPr="00C62FF6">
        <w:rPr>
          <w:sz w:val="36"/>
          <w:szCs w:val="36"/>
        </w:rPr>
        <w:lastRenderedPageBreak/>
        <w:t>Symphoniker</w:t>
      </w:r>
      <w:proofErr w:type="spellEnd"/>
      <w:r w:rsidRPr="00C62FF6">
        <w:rPr>
          <w:sz w:val="36"/>
          <w:szCs w:val="36"/>
        </w:rPr>
        <w:t xml:space="preserve">, </w:t>
      </w:r>
      <w:proofErr w:type="spellStart"/>
      <w:r w:rsidRPr="00C62FF6">
        <w:rPr>
          <w:sz w:val="36"/>
          <w:szCs w:val="36"/>
        </w:rPr>
        <w:t>Musikkollegium</w:t>
      </w:r>
      <w:proofErr w:type="spellEnd"/>
      <w:r w:rsidRPr="00C62FF6">
        <w:rPr>
          <w:sz w:val="36"/>
          <w:szCs w:val="36"/>
        </w:rPr>
        <w:t xml:space="preserve"> Winterthur, Rotterdam Philharmonic, Oslo Philharmonic, </w:t>
      </w:r>
      <w:proofErr w:type="spellStart"/>
      <w:r w:rsidRPr="00C62FF6">
        <w:rPr>
          <w:sz w:val="36"/>
          <w:szCs w:val="36"/>
        </w:rPr>
        <w:t>Deutsches</w:t>
      </w:r>
      <w:proofErr w:type="spellEnd"/>
      <w:r w:rsidRPr="00C62FF6">
        <w:rPr>
          <w:sz w:val="36"/>
          <w:szCs w:val="36"/>
        </w:rPr>
        <w:t xml:space="preserve"> Symphonie </w:t>
      </w:r>
      <w:proofErr w:type="spellStart"/>
      <w:r w:rsidRPr="00C62FF6">
        <w:rPr>
          <w:sz w:val="36"/>
          <w:szCs w:val="36"/>
        </w:rPr>
        <w:t>Orchester</w:t>
      </w:r>
      <w:proofErr w:type="spellEnd"/>
      <w:r w:rsidRPr="00C62FF6">
        <w:rPr>
          <w:sz w:val="36"/>
          <w:szCs w:val="36"/>
        </w:rPr>
        <w:t xml:space="preserve"> Berlin, Scottish Chamber Orchestra, Royal Northern Sinfonia, Royal Liverpool Philharmonic, Orchestre </w:t>
      </w:r>
      <w:proofErr w:type="spellStart"/>
      <w:r w:rsidRPr="00C62FF6">
        <w:rPr>
          <w:sz w:val="36"/>
          <w:szCs w:val="36"/>
        </w:rPr>
        <w:t>Philharmonique</w:t>
      </w:r>
      <w:proofErr w:type="spellEnd"/>
      <w:r w:rsidRPr="00C62FF6">
        <w:rPr>
          <w:sz w:val="36"/>
          <w:szCs w:val="36"/>
        </w:rPr>
        <w:t xml:space="preserve"> de Radio France, Deutsche </w:t>
      </w:r>
      <w:proofErr w:type="spellStart"/>
      <w:r w:rsidRPr="00C62FF6">
        <w:rPr>
          <w:sz w:val="36"/>
          <w:szCs w:val="36"/>
        </w:rPr>
        <w:t>Kammerphilharmonie</w:t>
      </w:r>
      <w:proofErr w:type="spellEnd"/>
      <w:r w:rsidRPr="00C62FF6">
        <w:rPr>
          <w:sz w:val="36"/>
          <w:szCs w:val="36"/>
        </w:rPr>
        <w:t xml:space="preserve"> Bremen, Orchestre National de France, Vancouver Symphony, Luxembourg Philharmonic, Adelaide Symphony Orchestra, Brussels Philharmonic, </w:t>
      </w:r>
      <w:proofErr w:type="spellStart"/>
      <w:r w:rsidRPr="00C62FF6">
        <w:rPr>
          <w:sz w:val="36"/>
          <w:szCs w:val="36"/>
        </w:rPr>
        <w:t>Gürzenich</w:t>
      </w:r>
      <w:proofErr w:type="spellEnd"/>
      <w:r w:rsidRPr="00C62FF6">
        <w:rPr>
          <w:sz w:val="36"/>
          <w:szCs w:val="36"/>
        </w:rPr>
        <w:t xml:space="preserve"> Orchestra Cologne, NCPA Orchestra (Beijing) and Orchestre de la Suisse </w:t>
      </w:r>
      <w:proofErr w:type="spellStart"/>
      <w:r w:rsidRPr="00C62FF6">
        <w:rPr>
          <w:sz w:val="36"/>
          <w:szCs w:val="36"/>
        </w:rPr>
        <w:t>Romande</w:t>
      </w:r>
      <w:proofErr w:type="spellEnd"/>
      <w:r w:rsidRPr="00C62FF6">
        <w:rPr>
          <w:sz w:val="36"/>
          <w:szCs w:val="36"/>
        </w:rPr>
        <w:t xml:space="preserve">. </w:t>
      </w:r>
    </w:p>
    <w:p w14:paraId="6CF851A2" w14:textId="77777777" w:rsidR="008031C0" w:rsidRDefault="008031C0" w:rsidP="00514E81">
      <w:pPr>
        <w:rPr>
          <w:sz w:val="36"/>
          <w:szCs w:val="36"/>
        </w:rPr>
      </w:pPr>
    </w:p>
    <w:p w14:paraId="5D84E707" w14:textId="68B7C473" w:rsidR="008031C0" w:rsidRDefault="00C62FF6" w:rsidP="00514E81">
      <w:pPr>
        <w:rPr>
          <w:sz w:val="36"/>
          <w:szCs w:val="36"/>
        </w:rPr>
      </w:pPr>
      <w:r w:rsidRPr="00C62FF6">
        <w:rPr>
          <w:sz w:val="36"/>
          <w:szCs w:val="36"/>
        </w:rPr>
        <w:t xml:space="preserve">Equally at home in opera, Bloch returned to the Bavarian State Opera in Munich in 2025 for Bizet’s </w:t>
      </w:r>
      <w:r w:rsidRPr="00C62FF6">
        <w:rPr>
          <w:i/>
          <w:iCs/>
          <w:sz w:val="36"/>
          <w:szCs w:val="36"/>
        </w:rPr>
        <w:t>Carmen</w:t>
      </w:r>
      <w:r w:rsidRPr="00C62FF6">
        <w:rPr>
          <w:sz w:val="36"/>
          <w:szCs w:val="36"/>
        </w:rPr>
        <w:t xml:space="preserve"> and Hosokawa’s </w:t>
      </w:r>
      <w:proofErr w:type="spellStart"/>
      <w:r w:rsidRPr="008031C0">
        <w:rPr>
          <w:i/>
          <w:iCs/>
          <w:sz w:val="36"/>
          <w:szCs w:val="36"/>
        </w:rPr>
        <w:t>Matsukaze</w:t>
      </w:r>
      <w:proofErr w:type="spellEnd"/>
      <w:r w:rsidRPr="00C62FF6">
        <w:rPr>
          <w:sz w:val="36"/>
          <w:szCs w:val="36"/>
        </w:rPr>
        <w:t xml:space="preserve">. He has also appeared with the Deutsche Oper am Rhein, Deutsche Oper Berlin, Opéra de Lyon and Opéra de Lille. He was Music Director of the Orchestre National de Lille between 2016 and 2024, and in this role, programmed and explored a diverse, thrilling range of repertoire – a full Mahler cycle, most of the Stravinsky ballets, the large-scale French and German symphonies, as well as </w:t>
      </w:r>
      <w:r w:rsidRPr="00C62FF6">
        <w:rPr>
          <w:sz w:val="36"/>
          <w:szCs w:val="36"/>
        </w:rPr>
        <w:lastRenderedPageBreak/>
        <w:t xml:space="preserve">more intimate Classical and early Romantic works by Beethoven, Mozart, Haydn, Mendelssohn and Schumann. An advocate of new music, Bloch invited composers such as Magnus Lindberg, George Benjamin and Thierry </w:t>
      </w:r>
      <w:proofErr w:type="spellStart"/>
      <w:r w:rsidRPr="00C62FF6">
        <w:rPr>
          <w:sz w:val="36"/>
          <w:szCs w:val="36"/>
        </w:rPr>
        <w:t>Escaich</w:t>
      </w:r>
      <w:proofErr w:type="spellEnd"/>
      <w:r w:rsidRPr="00C62FF6">
        <w:rPr>
          <w:sz w:val="36"/>
          <w:szCs w:val="36"/>
        </w:rPr>
        <w:t xml:space="preserve"> to be Artists-</w:t>
      </w:r>
      <w:proofErr w:type="spellStart"/>
      <w:r w:rsidRPr="00C62FF6">
        <w:rPr>
          <w:sz w:val="36"/>
          <w:szCs w:val="36"/>
        </w:rPr>
        <w:t>inResidence</w:t>
      </w:r>
      <w:proofErr w:type="spellEnd"/>
      <w:r w:rsidRPr="00C62FF6">
        <w:rPr>
          <w:sz w:val="36"/>
          <w:szCs w:val="36"/>
        </w:rPr>
        <w:t xml:space="preserve"> in Lille or to feature in festivals. </w:t>
      </w:r>
    </w:p>
    <w:p w14:paraId="4D70424E" w14:textId="77777777" w:rsidR="008031C0" w:rsidRDefault="008031C0" w:rsidP="00514E81">
      <w:pPr>
        <w:rPr>
          <w:sz w:val="36"/>
          <w:szCs w:val="36"/>
        </w:rPr>
      </w:pPr>
    </w:p>
    <w:p w14:paraId="672A2C00" w14:textId="0D60963C" w:rsidR="008031C0" w:rsidRDefault="00C62FF6" w:rsidP="00514E81">
      <w:pPr>
        <w:rPr>
          <w:sz w:val="36"/>
          <w:szCs w:val="36"/>
        </w:rPr>
      </w:pPr>
      <w:r w:rsidRPr="00C62FF6">
        <w:rPr>
          <w:sz w:val="36"/>
          <w:szCs w:val="36"/>
        </w:rPr>
        <w:t xml:space="preserve">An innovator on and off the podium, he initiated special projects attracting new audiences into the concert hall. Under Bloch’s direction, the Orchestre National de Lille was nominated for a 2020 </w:t>
      </w:r>
      <w:r w:rsidRPr="008031C0">
        <w:rPr>
          <w:i/>
          <w:iCs/>
          <w:sz w:val="36"/>
          <w:szCs w:val="36"/>
        </w:rPr>
        <w:t>Gramophone</w:t>
      </w:r>
      <w:r w:rsidRPr="00C62FF6">
        <w:rPr>
          <w:sz w:val="36"/>
          <w:szCs w:val="36"/>
        </w:rPr>
        <w:t xml:space="preserve"> Award as Orchestra of the Year and featured extensively on recordings and broadcasts for Alpha Classics/</w:t>
      </w:r>
      <w:proofErr w:type="spellStart"/>
      <w:r w:rsidRPr="00C62FF6">
        <w:rPr>
          <w:sz w:val="36"/>
          <w:szCs w:val="36"/>
        </w:rPr>
        <w:t>Outhere</w:t>
      </w:r>
      <w:proofErr w:type="spellEnd"/>
      <w:r w:rsidRPr="00C62FF6">
        <w:rPr>
          <w:sz w:val="36"/>
          <w:szCs w:val="36"/>
        </w:rPr>
        <w:t xml:space="preserve">, </w:t>
      </w:r>
      <w:proofErr w:type="spellStart"/>
      <w:r w:rsidRPr="00C62FF6">
        <w:rPr>
          <w:sz w:val="36"/>
          <w:szCs w:val="36"/>
        </w:rPr>
        <w:t>Pentatone</w:t>
      </w:r>
      <w:proofErr w:type="spellEnd"/>
      <w:r w:rsidRPr="00C62FF6">
        <w:rPr>
          <w:sz w:val="36"/>
          <w:szCs w:val="36"/>
        </w:rPr>
        <w:t xml:space="preserve">, Mezzo TV and France Musique Radio, among others. </w:t>
      </w:r>
    </w:p>
    <w:p w14:paraId="02E76911" w14:textId="77777777" w:rsidR="008031C0" w:rsidRDefault="008031C0" w:rsidP="00514E81">
      <w:pPr>
        <w:rPr>
          <w:sz w:val="36"/>
          <w:szCs w:val="36"/>
        </w:rPr>
      </w:pPr>
    </w:p>
    <w:p w14:paraId="50A5E83F" w14:textId="66AC8140" w:rsidR="008031C0" w:rsidRDefault="00C62FF6" w:rsidP="00514E81">
      <w:pPr>
        <w:rPr>
          <w:sz w:val="36"/>
          <w:szCs w:val="36"/>
        </w:rPr>
      </w:pPr>
      <w:r w:rsidRPr="00C62FF6">
        <w:rPr>
          <w:sz w:val="36"/>
          <w:szCs w:val="36"/>
        </w:rPr>
        <w:t>Bloch has collaborated with international soloists such as Frank Peter Zimmermann, Pierre-Laurent Aimard, Patricia Kopatchinskaja, Mischa Maisky, Jean-Yves Thibaudet, Sol Gabetta, Jean-</w:t>
      </w:r>
      <w:proofErr w:type="spellStart"/>
      <w:r w:rsidRPr="00C62FF6">
        <w:rPr>
          <w:sz w:val="36"/>
          <w:szCs w:val="36"/>
        </w:rPr>
        <w:t>Guihen</w:t>
      </w:r>
      <w:proofErr w:type="spellEnd"/>
      <w:r w:rsidRPr="00C62FF6">
        <w:rPr>
          <w:sz w:val="36"/>
          <w:szCs w:val="36"/>
        </w:rPr>
        <w:t xml:space="preserve"> </w:t>
      </w:r>
      <w:proofErr w:type="spellStart"/>
      <w:r w:rsidRPr="00C62FF6">
        <w:rPr>
          <w:sz w:val="36"/>
          <w:szCs w:val="36"/>
        </w:rPr>
        <w:t>Queyras</w:t>
      </w:r>
      <w:proofErr w:type="spellEnd"/>
      <w:r w:rsidRPr="00C62FF6">
        <w:rPr>
          <w:sz w:val="36"/>
          <w:szCs w:val="36"/>
        </w:rPr>
        <w:t xml:space="preserve">, Steven Isserlis, Sharon Kam, Alice Sara Ott, Nemanja </w:t>
      </w:r>
      <w:r w:rsidRPr="00C62FF6">
        <w:rPr>
          <w:sz w:val="36"/>
          <w:szCs w:val="36"/>
        </w:rPr>
        <w:lastRenderedPageBreak/>
        <w:t xml:space="preserve">Radulović, Veronika Eberle, Véronique Gens and Xavier De Maistre. Former Principal Guest Conductor of the </w:t>
      </w:r>
      <w:proofErr w:type="spellStart"/>
      <w:r w:rsidRPr="00C62FF6">
        <w:rPr>
          <w:sz w:val="36"/>
          <w:szCs w:val="36"/>
        </w:rPr>
        <w:t>Düsseldorfer</w:t>
      </w:r>
      <w:proofErr w:type="spellEnd"/>
      <w:r w:rsidRPr="00C62FF6">
        <w:rPr>
          <w:sz w:val="36"/>
          <w:szCs w:val="36"/>
        </w:rPr>
        <w:t xml:space="preserve"> </w:t>
      </w:r>
      <w:proofErr w:type="spellStart"/>
      <w:r w:rsidRPr="00C62FF6">
        <w:rPr>
          <w:sz w:val="36"/>
          <w:szCs w:val="36"/>
        </w:rPr>
        <w:t>Symphoniker</w:t>
      </w:r>
      <w:proofErr w:type="spellEnd"/>
      <w:r w:rsidRPr="00C62FF6">
        <w:rPr>
          <w:sz w:val="36"/>
          <w:szCs w:val="36"/>
        </w:rPr>
        <w:t xml:space="preserve">, Bloch was an ADAMI emerging talent and a Tanglewood Conducting Fellow. </w:t>
      </w:r>
    </w:p>
    <w:p w14:paraId="2B45C093" w14:textId="77777777" w:rsidR="008031C0" w:rsidRDefault="008031C0" w:rsidP="00514E81">
      <w:pPr>
        <w:rPr>
          <w:sz w:val="36"/>
          <w:szCs w:val="36"/>
        </w:rPr>
      </w:pPr>
    </w:p>
    <w:p w14:paraId="72D4491C" w14:textId="02B66B79" w:rsidR="00A7014F" w:rsidRDefault="00C62FF6" w:rsidP="00514E81">
      <w:pPr>
        <w:rPr>
          <w:sz w:val="36"/>
          <w:szCs w:val="36"/>
        </w:rPr>
      </w:pPr>
      <w:r w:rsidRPr="00C62FF6">
        <w:rPr>
          <w:sz w:val="36"/>
          <w:szCs w:val="36"/>
        </w:rPr>
        <w:t xml:space="preserve">Bloch will become the Principal Conductor of the Orquesta </w:t>
      </w:r>
      <w:proofErr w:type="spellStart"/>
      <w:r w:rsidRPr="00C62FF6">
        <w:rPr>
          <w:sz w:val="36"/>
          <w:szCs w:val="36"/>
        </w:rPr>
        <w:t>Sinfónica</w:t>
      </w:r>
      <w:proofErr w:type="spellEnd"/>
      <w:r w:rsidRPr="00C62FF6">
        <w:rPr>
          <w:sz w:val="36"/>
          <w:szCs w:val="36"/>
        </w:rPr>
        <w:t xml:space="preserve"> y Coro de Radio Televisión Española in the 2026/27 season, following his debut with the orchestra in February 2025.</w:t>
      </w:r>
    </w:p>
    <w:p w14:paraId="5B97779A" w14:textId="77777777" w:rsidR="008031C0" w:rsidRDefault="008031C0" w:rsidP="00514E81">
      <w:pPr>
        <w:rPr>
          <w:b/>
          <w:bCs/>
          <w:sz w:val="52"/>
          <w:szCs w:val="52"/>
        </w:rPr>
      </w:pPr>
    </w:p>
    <w:p w14:paraId="569FC57A" w14:textId="77777777" w:rsidR="008031C0" w:rsidRDefault="008031C0" w:rsidP="00514E81">
      <w:pPr>
        <w:rPr>
          <w:b/>
          <w:bCs/>
          <w:sz w:val="52"/>
          <w:szCs w:val="52"/>
        </w:rPr>
      </w:pPr>
    </w:p>
    <w:p w14:paraId="09E61FD3" w14:textId="77777777" w:rsidR="008031C0" w:rsidRDefault="008031C0" w:rsidP="00514E81">
      <w:pPr>
        <w:rPr>
          <w:b/>
          <w:bCs/>
          <w:sz w:val="52"/>
          <w:szCs w:val="52"/>
        </w:rPr>
      </w:pPr>
    </w:p>
    <w:p w14:paraId="5B86D209" w14:textId="77777777" w:rsidR="008031C0" w:rsidRDefault="008031C0" w:rsidP="00514E81">
      <w:pPr>
        <w:rPr>
          <w:b/>
          <w:bCs/>
          <w:sz w:val="52"/>
          <w:szCs w:val="52"/>
        </w:rPr>
      </w:pPr>
    </w:p>
    <w:p w14:paraId="21AD0A72" w14:textId="77777777" w:rsidR="008031C0" w:rsidRDefault="008031C0" w:rsidP="00514E81">
      <w:pPr>
        <w:rPr>
          <w:b/>
          <w:bCs/>
          <w:sz w:val="52"/>
          <w:szCs w:val="52"/>
        </w:rPr>
      </w:pPr>
    </w:p>
    <w:p w14:paraId="0A50E316" w14:textId="77777777" w:rsidR="008031C0" w:rsidRDefault="008031C0" w:rsidP="00514E81">
      <w:pPr>
        <w:rPr>
          <w:b/>
          <w:bCs/>
          <w:sz w:val="52"/>
          <w:szCs w:val="52"/>
        </w:rPr>
      </w:pPr>
    </w:p>
    <w:p w14:paraId="7F1DDD09" w14:textId="77777777" w:rsidR="008031C0" w:rsidRDefault="008031C0" w:rsidP="00514E81">
      <w:pPr>
        <w:rPr>
          <w:b/>
          <w:bCs/>
          <w:sz w:val="52"/>
          <w:szCs w:val="52"/>
        </w:rPr>
      </w:pPr>
    </w:p>
    <w:p w14:paraId="25FE95AF" w14:textId="26F5FDAF" w:rsidR="00940923" w:rsidRPr="00F87871" w:rsidRDefault="00173381" w:rsidP="00514E81">
      <w:pPr>
        <w:rPr>
          <w:b/>
          <w:bCs/>
          <w:sz w:val="52"/>
          <w:szCs w:val="52"/>
        </w:rPr>
      </w:pPr>
      <w:r w:rsidRPr="00173381">
        <w:rPr>
          <w:b/>
          <w:bCs/>
          <w:sz w:val="52"/>
          <w:szCs w:val="52"/>
        </w:rPr>
        <w:lastRenderedPageBreak/>
        <w:t xml:space="preserve">Alice Sara Ott </w:t>
      </w:r>
      <w:r w:rsidRPr="00173381">
        <w:rPr>
          <w:b/>
          <w:bCs/>
          <w:sz w:val="52"/>
          <w:szCs w:val="52"/>
        </w:rPr>
        <w:cr/>
      </w:r>
      <w:r w:rsidR="00F87871" w:rsidRPr="00F87871">
        <w:rPr>
          <w:sz w:val="36"/>
          <w:szCs w:val="36"/>
        </w:rPr>
        <w:t>piano</w:t>
      </w:r>
    </w:p>
    <w:p w14:paraId="4C7B06F5" w14:textId="77777777" w:rsidR="000378A7" w:rsidRDefault="000378A7" w:rsidP="00514E81">
      <w:pPr>
        <w:rPr>
          <w:sz w:val="36"/>
          <w:szCs w:val="36"/>
        </w:rPr>
      </w:pPr>
      <w:r w:rsidRPr="000378A7">
        <w:rPr>
          <w:sz w:val="36"/>
          <w:szCs w:val="36"/>
        </w:rPr>
        <w:t xml:space="preserve">Alice Sara Ott is one of today’s most </w:t>
      </w:r>
      <w:proofErr w:type="spellStart"/>
      <w:r w:rsidRPr="000378A7">
        <w:rPr>
          <w:sz w:val="36"/>
          <w:szCs w:val="36"/>
        </w:rPr>
        <w:t>forwardthinking</w:t>
      </w:r>
      <w:proofErr w:type="spellEnd"/>
      <w:r w:rsidRPr="000378A7">
        <w:rPr>
          <w:sz w:val="36"/>
          <w:szCs w:val="36"/>
        </w:rPr>
        <w:t xml:space="preserve"> classical musicians, known for visionary artistic projects, globally successful albums and collaborations with the world’s leading orchestras and conductors. Ott captivates audiences worldwide with her unique interpretations and technical brilliance, and her innovative recital concepts redefine classical music for the modern era. She has recorded for Deutsche Grammophon for over 16 years, leading to over half a billion album streams. </w:t>
      </w:r>
    </w:p>
    <w:p w14:paraId="2D36530E" w14:textId="77777777" w:rsidR="000378A7" w:rsidRDefault="000378A7" w:rsidP="00514E81">
      <w:pPr>
        <w:rPr>
          <w:sz w:val="36"/>
          <w:szCs w:val="36"/>
        </w:rPr>
      </w:pPr>
      <w:r w:rsidRPr="000378A7">
        <w:rPr>
          <w:sz w:val="36"/>
          <w:szCs w:val="36"/>
        </w:rPr>
        <w:t xml:space="preserve">In the 2025/26 season, Ott is the Artist in Residence at </w:t>
      </w:r>
      <w:proofErr w:type="spellStart"/>
      <w:r w:rsidRPr="000378A7">
        <w:rPr>
          <w:sz w:val="36"/>
          <w:szCs w:val="36"/>
        </w:rPr>
        <w:t>Konzerthaus</w:t>
      </w:r>
      <w:proofErr w:type="spellEnd"/>
      <w:r w:rsidRPr="000378A7">
        <w:rPr>
          <w:sz w:val="36"/>
          <w:szCs w:val="36"/>
        </w:rPr>
        <w:t xml:space="preserve"> Berlin, following acclaimed past residencies at London’s Southbank Centre, Paris’ Radio France and Utrecht’s </w:t>
      </w:r>
      <w:proofErr w:type="spellStart"/>
      <w:r w:rsidRPr="000378A7">
        <w:rPr>
          <w:sz w:val="36"/>
          <w:szCs w:val="36"/>
        </w:rPr>
        <w:t>TivoliVredenburg</w:t>
      </w:r>
      <w:proofErr w:type="spellEnd"/>
      <w:r w:rsidRPr="000378A7">
        <w:rPr>
          <w:sz w:val="36"/>
          <w:szCs w:val="36"/>
        </w:rPr>
        <w:t xml:space="preserve">. Her residency includes opening the season with Bryce Dessner’s Piano Concerto conducted by Joana Mallwitz, as well as a major European tour later in the spring. </w:t>
      </w:r>
    </w:p>
    <w:p w14:paraId="2EF430B8" w14:textId="77777777" w:rsidR="000378A7" w:rsidRDefault="000378A7" w:rsidP="00514E81">
      <w:pPr>
        <w:rPr>
          <w:sz w:val="36"/>
          <w:szCs w:val="36"/>
        </w:rPr>
      </w:pPr>
      <w:r w:rsidRPr="000378A7">
        <w:rPr>
          <w:sz w:val="36"/>
          <w:szCs w:val="36"/>
        </w:rPr>
        <w:t xml:space="preserve">She will also continue her recital tour across China and Europe of her John Field and Beethoven project. Other </w:t>
      </w:r>
      <w:r w:rsidRPr="000378A7">
        <w:rPr>
          <w:sz w:val="36"/>
          <w:szCs w:val="36"/>
        </w:rPr>
        <w:lastRenderedPageBreak/>
        <w:t xml:space="preserve">highlights of the season include a European tour with the Orchestre </w:t>
      </w:r>
      <w:proofErr w:type="spellStart"/>
      <w:r w:rsidRPr="000378A7">
        <w:rPr>
          <w:sz w:val="36"/>
          <w:szCs w:val="36"/>
        </w:rPr>
        <w:t>Philharmonique</w:t>
      </w:r>
      <w:proofErr w:type="spellEnd"/>
      <w:r w:rsidRPr="000378A7">
        <w:rPr>
          <w:sz w:val="36"/>
          <w:szCs w:val="36"/>
        </w:rPr>
        <w:t xml:space="preserve"> de Radio France and Jaap van </w:t>
      </w:r>
      <w:proofErr w:type="spellStart"/>
      <w:r w:rsidRPr="000378A7">
        <w:rPr>
          <w:sz w:val="36"/>
          <w:szCs w:val="36"/>
        </w:rPr>
        <w:t>Zweden</w:t>
      </w:r>
      <w:proofErr w:type="spellEnd"/>
      <w:r w:rsidRPr="000378A7">
        <w:rPr>
          <w:sz w:val="36"/>
          <w:szCs w:val="36"/>
        </w:rPr>
        <w:t xml:space="preserve">, and the debut of her new chamber music project </w:t>
      </w:r>
      <w:r w:rsidRPr="000378A7">
        <w:rPr>
          <w:i/>
          <w:iCs/>
          <w:sz w:val="36"/>
          <w:szCs w:val="36"/>
        </w:rPr>
        <w:t>Papa Haydn</w:t>
      </w:r>
      <w:r w:rsidRPr="000378A7">
        <w:rPr>
          <w:sz w:val="36"/>
          <w:szCs w:val="36"/>
        </w:rPr>
        <w:t xml:space="preserve">, a tribute to the composer and his contemporaries that explores the ways music was shared among their friends. In the 2025/26 season, Ott will perform with orchestras including the Chicago Symphony Orchestra, Orchestre de la Suisse </w:t>
      </w:r>
      <w:proofErr w:type="spellStart"/>
      <w:r w:rsidRPr="000378A7">
        <w:rPr>
          <w:sz w:val="36"/>
          <w:szCs w:val="36"/>
        </w:rPr>
        <w:t>Romande</w:t>
      </w:r>
      <w:proofErr w:type="spellEnd"/>
      <w:r w:rsidRPr="000378A7">
        <w:rPr>
          <w:sz w:val="36"/>
          <w:szCs w:val="36"/>
        </w:rPr>
        <w:t xml:space="preserve">, Iceland Symphony Orchestra, Festival Strings Lucerne and Seoul Philharmonic Orchestra. </w:t>
      </w:r>
    </w:p>
    <w:p w14:paraId="6DA07BE6" w14:textId="77777777" w:rsidR="000378A7" w:rsidRDefault="000378A7" w:rsidP="00514E81">
      <w:pPr>
        <w:rPr>
          <w:sz w:val="36"/>
          <w:szCs w:val="36"/>
        </w:rPr>
      </w:pPr>
      <w:r w:rsidRPr="000378A7">
        <w:rPr>
          <w:sz w:val="36"/>
          <w:szCs w:val="36"/>
        </w:rPr>
        <w:t xml:space="preserve">In December 2025 at the </w:t>
      </w:r>
      <w:proofErr w:type="spellStart"/>
      <w:r w:rsidRPr="000378A7">
        <w:rPr>
          <w:sz w:val="36"/>
          <w:szCs w:val="36"/>
        </w:rPr>
        <w:t>Fondation</w:t>
      </w:r>
      <w:proofErr w:type="spellEnd"/>
      <w:r w:rsidRPr="000378A7">
        <w:rPr>
          <w:sz w:val="36"/>
          <w:szCs w:val="36"/>
        </w:rPr>
        <w:t xml:space="preserve"> Louis Vuitton in Paris, Alice Sara Ott will star alongside Isabelle Huppert in the world premiere of a conceptually staged programme based on excerpts of the letters from John Cage to Merce Cunningham, with music by Bryce Dessner. </w:t>
      </w:r>
    </w:p>
    <w:p w14:paraId="30AB96AF" w14:textId="68FDD9FC" w:rsidR="00C64935" w:rsidRDefault="000378A7" w:rsidP="00514E81">
      <w:pPr>
        <w:rPr>
          <w:sz w:val="36"/>
          <w:szCs w:val="36"/>
        </w:rPr>
      </w:pPr>
      <w:r w:rsidRPr="000378A7">
        <w:rPr>
          <w:sz w:val="36"/>
          <w:szCs w:val="36"/>
        </w:rPr>
        <w:t>Ott’s next recording will be an album of solo piano works by Jóhann Jóhannsson, released in 2026 on Deutsche Grammophon. This follows her recent album of John Field’s complete Nocturnes (2025), which was a global success and reached No 1 on the Apple Music Classical chart for six weeks.</w:t>
      </w:r>
    </w:p>
    <w:p w14:paraId="3F421085" w14:textId="6A78662A" w:rsidR="005A4E99" w:rsidRPr="00F90FB7" w:rsidRDefault="002821DA" w:rsidP="001E6EB6">
      <w:pPr>
        <w:rPr>
          <w:b/>
          <w:bCs/>
          <w:sz w:val="52"/>
          <w:szCs w:val="52"/>
        </w:rPr>
      </w:pPr>
      <w:r w:rsidRPr="002821DA">
        <w:rPr>
          <w:b/>
          <w:bCs/>
          <w:sz w:val="52"/>
          <w:szCs w:val="52"/>
        </w:rPr>
        <w:lastRenderedPageBreak/>
        <w:t>London Symphony Orchestra</w:t>
      </w:r>
    </w:p>
    <w:p w14:paraId="58C4B2B3" w14:textId="7C435C8A" w:rsidR="001E6EB6" w:rsidRPr="001E6EB6" w:rsidRDefault="001E6EB6" w:rsidP="001E6EB6">
      <w:pPr>
        <w:rPr>
          <w:b/>
          <w:bCs/>
          <w:sz w:val="36"/>
          <w:szCs w:val="36"/>
        </w:rPr>
      </w:pPr>
      <w:r w:rsidRPr="001E6EB6">
        <w:rPr>
          <w:b/>
          <w:bCs/>
          <w:sz w:val="36"/>
          <w:szCs w:val="36"/>
        </w:rPr>
        <w:t>Leader</w:t>
      </w:r>
    </w:p>
    <w:p w14:paraId="1A0D19F2" w14:textId="3B847FCE" w:rsidR="00956FB7" w:rsidRPr="00F90FB7" w:rsidRDefault="00956FB7" w:rsidP="001E6EB6">
      <w:pPr>
        <w:rPr>
          <w:sz w:val="36"/>
          <w:szCs w:val="36"/>
        </w:rPr>
      </w:pPr>
      <w:r w:rsidRPr="00956FB7">
        <w:rPr>
          <w:sz w:val="36"/>
          <w:szCs w:val="36"/>
        </w:rPr>
        <w:t>Roman Simovic</w:t>
      </w:r>
    </w:p>
    <w:p w14:paraId="1083A162" w14:textId="4ED69B35" w:rsidR="001E6EB6" w:rsidRPr="001E6EB6" w:rsidRDefault="001E6EB6" w:rsidP="001E6EB6">
      <w:pPr>
        <w:rPr>
          <w:b/>
          <w:bCs/>
          <w:sz w:val="36"/>
          <w:szCs w:val="36"/>
        </w:rPr>
      </w:pPr>
      <w:r w:rsidRPr="001E6EB6">
        <w:rPr>
          <w:b/>
          <w:bCs/>
          <w:sz w:val="36"/>
          <w:szCs w:val="36"/>
        </w:rPr>
        <w:t>First Violins</w:t>
      </w:r>
    </w:p>
    <w:p w14:paraId="7580A462" w14:textId="77777777" w:rsidR="00956FB7" w:rsidRDefault="00956FB7" w:rsidP="001E6EB6">
      <w:pPr>
        <w:rPr>
          <w:sz w:val="36"/>
          <w:szCs w:val="36"/>
        </w:rPr>
      </w:pPr>
      <w:r w:rsidRPr="00956FB7">
        <w:rPr>
          <w:sz w:val="36"/>
          <w:szCs w:val="36"/>
        </w:rPr>
        <w:t xml:space="preserve">Soh-Yon Kim </w:t>
      </w:r>
    </w:p>
    <w:p w14:paraId="245AC96A" w14:textId="77777777" w:rsidR="00956FB7" w:rsidRDefault="00956FB7" w:rsidP="001E6EB6">
      <w:pPr>
        <w:rPr>
          <w:sz w:val="36"/>
          <w:szCs w:val="36"/>
        </w:rPr>
      </w:pPr>
      <w:r w:rsidRPr="00956FB7">
        <w:rPr>
          <w:sz w:val="36"/>
          <w:szCs w:val="36"/>
        </w:rPr>
        <w:t xml:space="preserve">Clare Duckworth </w:t>
      </w:r>
    </w:p>
    <w:p w14:paraId="3D9B8D7C" w14:textId="77777777" w:rsidR="00956FB7" w:rsidRDefault="00956FB7" w:rsidP="001E6EB6">
      <w:pPr>
        <w:rPr>
          <w:sz w:val="36"/>
          <w:szCs w:val="36"/>
        </w:rPr>
      </w:pPr>
      <w:r w:rsidRPr="00956FB7">
        <w:rPr>
          <w:sz w:val="36"/>
          <w:szCs w:val="36"/>
        </w:rPr>
        <w:t xml:space="preserve">Ginette </w:t>
      </w:r>
      <w:proofErr w:type="spellStart"/>
      <w:r w:rsidRPr="00956FB7">
        <w:rPr>
          <w:sz w:val="36"/>
          <w:szCs w:val="36"/>
        </w:rPr>
        <w:t>Decuyper</w:t>
      </w:r>
      <w:proofErr w:type="spellEnd"/>
      <w:r w:rsidRPr="00956FB7">
        <w:rPr>
          <w:sz w:val="36"/>
          <w:szCs w:val="36"/>
        </w:rPr>
        <w:t xml:space="preserve"> </w:t>
      </w:r>
    </w:p>
    <w:p w14:paraId="06EC7AE0" w14:textId="77777777" w:rsidR="00956FB7" w:rsidRDefault="00956FB7" w:rsidP="001E6EB6">
      <w:pPr>
        <w:rPr>
          <w:sz w:val="36"/>
          <w:szCs w:val="36"/>
        </w:rPr>
      </w:pPr>
      <w:r w:rsidRPr="00956FB7">
        <w:rPr>
          <w:sz w:val="36"/>
          <w:szCs w:val="36"/>
        </w:rPr>
        <w:t xml:space="preserve">Laura Dixon </w:t>
      </w:r>
    </w:p>
    <w:p w14:paraId="66EB82AE" w14:textId="77777777" w:rsidR="00956FB7" w:rsidRDefault="00956FB7" w:rsidP="001E6EB6">
      <w:pPr>
        <w:rPr>
          <w:sz w:val="36"/>
          <w:szCs w:val="36"/>
        </w:rPr>
      </w:pPr>
      <w:proofErr w:type="spellStart"/>
      <w:r w:rsidRPr="00956FB7">
        <w:rPr>
          <w:sz w:val="36"/>
          <w:szCs w:val="36"/>
        </w:rPr>
        <w:t>Olatz</w:t>
      </w:r>
      <w:proofErr w:type="spellEnd"/>
      <w:r w:rsidRPr="00956FB7">
        <w:rPr>
          <w:sz w:val="36"/>
          <w:szCs w:val="36"/>
        </w:rPr>
        <w:t xml:space="preserve"> Ruiz de </w:t>
      </w:r>
      <w:proofErr w:type="spellStart"/>
      <w:r w:rsidRPr="00956FB7">
        <w:rPr>
          <w:sz w:val="36"/>
          <w:szCs w:val="36"/>
        </w:rPr>
        <w:t>Gordejuela</w:t>
      </w:r>
      <w:proofErr w:type="spellEnd"/>
      <w:r w:rsidRPr="00956FB7">
        <w:rPr>
          <w:sz w:val="36"/>
          <w:szCs w:val="36"/>
        </w:rPr>
        <w:t xml:space="preserve"> </w:t>
      </w:r>
    </w:p>
    <w:p w14:paraId="707113C6" w14:textId="77777777" w:rsidR="00956FB7" w:rsidRDefault="00956FB7" w:rsidP="001E6EB6">
      <w:pPr>
        <w:rPr>
          <w:sz w:val="36"/>
          <w:szCs w:val="36"/>
        </w:rPr>
      </w:pPr>
      <w:r w:rsidRPr="00956FB7">
        <w:rPr>
          <w:sz w:val="36"/>
          <w:szCs w:val="36"/>
        </w:rPr>
        <w:t xml:space="preserve">William Melvin </w:t>
      </w:r>
    </w:p>
    <w:p w14:paraId="3CDB7447" w14:textId="77777777" w:rsidR="00956FB7" w:rsidRDefault="00956FB7" w:rsidP="001E6EB6">
      <w:pPr>
        <w:rPr>
          <w:sz w:val="36"/>
          <w:szCs w:val="36"/>
        </w:rPr>
      </w:pPr>
      <w:r w:rsidRPr="00956FB7">
        <w:rPr>
          <w:sz w:val="36"/>
          <w:szCs w:val="36"/>
        </w:rPr>
        <w:t xml:space="preserve">Stefano Mengoli </w:t>
      </w:r>
    </w:p>
    <w:p w14:paraId="44A9DE01" w14:textId="77777777" w:rsidR="00956FB7" w:rsidRDefault="00956FB7" w:rsidP="001E6EB6">
      <w:pPr>
        <w:rPr>
          <w:sz w:val="36"/>
          <w:szCs w:val="36"/>
        </w:rPr>
      </w:pPr>
      <w:r w:rsidRPr="00956FB7">
        <w:rPr>
          <w:sz w:val="36"/>
          <w:szCs w:val="36"/>
        </w:rPr>
        <w:t xml:space="preserve">Claire Parfitt </w:t>
      </w:r>
    </w:p>
    <w:p w14:paraId="4ED6E44C" w14:textId="77777777" w:rsidR="00956FB7" w:rsidRDefault="00956FB7" w:rsidP="001E6EB6">
      <w:pPr>
        <w:rPr>
          <w:sz w:val="36"/>
          <w:szCs w:val="36"/>
        </w:rPr>
      </w:pPr>
      <w:r w:rsidRPr="00956FB7">
        <w:rPr>
          <w:sz w:val="36"/>
          <w:szCs w:val="36"/>
        </w:rPr>
        <w:t xml:space="preserve">Elizabeth Pigram </w:t>
      </w:r>
    </w:p>
    <w:p w14:paraId="3720C244" w14:textId="77777777" w:rsidR="00956FB7" w:rsidRDefault="00956FB7" w:rsidP="001E6EB6">
      <w:pPr>
        <w:rPr>
          <w:sz w:val="36"/>
          <w:szCs w:val="36"/>
        </w:rPr>
      </w:pPr>
      <w:r w:rsidRPr="00956FB7">
        <w:rPr>
          <w:sz w:val="36"/>
          <w:szCs w:val="36"/>
        </w:rPr>
        <w:t xml:space="preserve">Laurent </w:t>
      </w:r>
      <w:proofErr w:type="spellStart"/>
      <w:r w:rsidRPr="00956FB7">
        <w:rPr>
          <w:sz w:val="36"/>
          <w:szCs w:val="36"/>
        </w:rPr>
        <w:t>Quénelle</w:t>
      </w:r>
      <w:proofErr w:type="spellEnd"/>
      <w:r w:rsidRPr="00956FB7">
        <w:rPr>
          <w:sz w:val="36"/>
          <w:szCs w:val="36"/>
        </w:rPr>
        <w:t xml:space="preserve"> </w:t>
      </w:r>
    </w:p>
    <w:p w14:paraId="135C00C4" w14:textId="77777777" w:rsidR="00956FB7" w:rsidRDefault="00956FB7" w:rsidP="001E6EB6">
      <w:pPr>
        <w:rPr>
          <w:sz w:val="36"/>
          <w:szCs w:val="36"/>
        </w:rPr>
      </w:pPr>
      <w:r w:rsidRPr="00956FB7">
        <w:rPr>
          <w:sz w:val="36"/>
          <w:szCs w:val="36"/>
        </w:rPr>
        <w:t xml:space="preserve">Sylvain Vasseur </w:t>
      </w:r>
    </w:p>
    <w:p w14:paraId="5A094FD8" w14:textId="77777777" w:rsidR="00956FB7" w:rsidRDefault="00956FB7" w:rsidP="001E6EB6">
      <w:pPr>
        <w:rPr>
          <w:sz w:val="36"/>
          <w:szCs w:val="36"/>
        </w:rPr>
      </w:pPr>
      <w:r w:rsidRPr="00956FB7">
        <w:rPr>
          <w:sz w:val="36"/>
          <w:szCs w:val="36"/>
        </w:rPr>
        <w:t xml:space="preserve">Lulu Fuller </w:t>
      </w:r>
    </w:p>
    <w:p w14:paraId="33A8B9AA" w14:textId="77777777" w:rsidR="00956FB7" w:rsidRDefault="00956FB7" w:rsidP="001E6EB6">
      <w:pPr>
        <w:rPr>
          <w:sz w:val="36"/>
          <w:szCs w:val="36"/>
        </w:rPr>
      </w:pPr>
      <w:r w:rsidRPr="00956FB7">
        <w:rPr>
          <w:sz w:val="36"/>
          <w:szCs w:val="36"/>
        </w:rPr>
        <w:t xml:space="preserve">Grace Lee </w:t>
      </w:r>
    </w:p>
    <w:p w14:paraId="5C29E8D8" w14:textId="77777777" w:rsidR="00956FB7" w:rsidRDefault="00956FB7" w:rsidP="001E6EB6">
      <w:pPr>
        <w:rPr>
          <w:sz w:val="36"/>
          <w:szCs w:val="36"/>
        </w:rPr>
      </w:pPr>
      <w:r w:rsidRPr="00956FB7">
        <w:rPr>
          <w:sz w:val="36"/>
          <w:szCs w:val="36"/>
        </w:rPr>
        <w:lastRenderedPageBreak/>
        <w:t xml:space="preserve">Aaron You-Xin Li </w:t>
      </w:r>
    </w:p>
    <w:p w14:paraId="09BCEDF1" w14:textId="147D980E" w:rsidR="00956FB7" w:rsidRPr="00F90FB7" w:rsidRDefault="00956FB7" w:rsidP="001E6EB6">
      <w:pPr>
        <w:rPr>
          <w:sz w:val="36"/>
          <w:szCs w:val="36"/>
        </w:rPr>
      </w:pPr>
      <w:r w:rsidRPr="00956FB7">
        <w:rPr>
          <w:sz w:val="36"/>
          <w:szCs w:val="36"/>
        </w:rPr>
        <w:t xml:space="preserve">Julia Rumley </w:t>
      </w:r>
    </w:p>
    <w:p w14:paraId="3817ECEE" w14:textId="03A91CA7" w:rsidR="001E6EB6" w:rsidRPr="001E6EB6" w:rsidRDefault="001E6EB6" w:rsidP="001E6EB6">
      <w:pPr>
        <w:rPr>
          <w:b/>
          <w:bCs/>
          <w:sz w:val="36"/>
          <w:szCs w:val="36"/>
        </w:rPr>
      </w:pPr>
      <w:r w:rsidRPr="001E6EB6">
        <w:rPr>
          <w:b/>
          <w:bCs/>
          <w:sz w:val="36"/>
          <w:szCs w:val="36"/>
        </w:rPr>
        <w:t>Second Violins</w:t>
      </w:r>
    </w:p>
    <w:p w14:paraId="485ACC06" w14:textId="77777777" w:rsidR="005A4E99" w:rsidRDefault="005A4E99" w:rsidP="00C3279F">
      <w:pPr>
        <w:rPr>
          <w:sz w:val="36"/>
          <w:szCs w:val="36"/>
        </w:rPr>
      </w:pPr>
      <w:r w:rsidRPr="005A4E99">
        <w:rPr>
          <w:sz w:val="36"/>
          <w:szCs w:val="36"/>
        </w:rPr>
        <w:t xml:space="preserve">Thomas Norris </w:t>
      </w:r>
    </w:p>
    <w:p w14:paraId="04A386CE" w14:textId="77777777" w:rsidR="005A4E99" w:rsidRDefault="005A4E99" w:rsidP="00C3279F">
      <w:pPr>
        <w:rPr>
          <w:sz w:val="36"/>
          <w:szCs w:val="36"/>
        </w:rPr>
      </w:pPr>
      <w:r w:rsidRPr="005A4E99">
        <w:rPr>
          <w:sz w:val="36"/>
          <w:szCs w:val="36"/>
        </w:rPr>
        <w:t xml:space="preserve">Sarah Quinn </w:t>
      </w:r>
    </w:p>
    <w:p w14:paraId="4852E119" w14:textId="77777777" w:rsidR="005A4E99" w:rsidRDefault="005A4E99" w:rsidP="00C3279F">
      <w:pPr>
        <w:rPr>
          <w:sz w:val="36"/>
          <w:szCs w:val="36"/>
        </w:rPr>
      </w:pPr>
      <w:r w:rsidRPr="005A4E99">
        <w:rPr>
          <w:sz w:val="36"/>
          <w:szCs w:val="36"/>
        </w:rPr>
        <w:t xml:space="preserve">Miya Väisänen </w:t>
      </w:r>
    </w:p>
    <w:p w14:paraId="405B805F" w14:textId="77777777" w:rsidR="005A4E99" w:rsidRDefault="005A4E99" w:rsidP="00C3279F">
      <w:pPr>
        <w:rPr>
          <w:sz w:val="36"/>
          <w:szCs w:val="36"/>
        </w:rPr>
      </w:pPr>
      <w:r w:rsidRPr="005A4E99">
        <w:rPr>
          <w:sz w:val="36"/>
          <w:szCs w:val="36"/>
        </w:rPr>
        <w:t xml:space="preserve">David Ballesteros </w:t>
      </w:r>
    </w:p>
    <w:p w14:paraId="0CA4225B" w14:textId="77777777" w:rsidR="005A4E99" w:rsidRDefault="005A4E99" w:rsidP="00C3279F">
      <w:pPr>
        <w:rPr>
          <w:sz w:val="36"/>
          <w:szCs w:val="36"/>
        </w:rPr>
      </w:pPr>
      <w:r w:rsidRPr="005A4E99">
        <w:rPr>
          <w:sz w:val="36"/>
          <w:szCs w:val="36"/>
        </w:rPr>
        <w:t xml:space="preserve">Helena Buckie </w:t>
      </w:r>
    </w:p>
    <w:p w14:paraId="55DF38E3" w14:textId="77777777" w:rsidR="005A4E99" w:rsidRDefault="005A4E99" w:rsidP="00C3279F">
      <w:pPr>
        <w:rPr>
          <w:sz w:val="36"/>
          <w:szCs w:val="36"/>
        </w:rPr>
      </w:pPr>
      <w:r w:rsidRPr="005A4E99">
        <w:rPr>
          <w:sz w:val="36"/>
          <w:szCs w:val="36"/>
        </w:rPr>
        <w:t xml:space="preserve">Matthew Gardner </w:t>
      </w:r>
    </w:p>
    <w:p w14:paraId="720CD03A" w14:textId="77777777" w:rsidR="005A4E99" w:rsidRDefault="005A4E99" w:rsidP="00C3279F">
      <w:pPr>
        <w:rPr>
          <w:sz w:val="36"/>
          <w:szCs w:val="36"/>
        </w:rPr>
      </w:pPr>
      <w:r w:rsidRPr="005A4E99">
        <w:rPr>
          <w:sz w:val="36"/>
          <w:szCs w:val="36"/>
        </w:rPr>
        <w:t xml:space="preserve">Alix Lagasse </w:t>
      </w:r>
    </w:p>
    <w:p w14:paraId="5B3173EF" w14:textId="77777777" w:rsidR="005A4E99" w:rsidRDefault="005A4E99" w:rsidP="00C3279F">
      <w:pPr>
        <w:rPr>
          <w:sz w:val="36"/>
          <w:szCs w:val="36"/>
        </w:rPr>
      </w:pPr>
      <w:r w:rsidRPr="005A4E99">
        <w:rPr>
          <w:sz w:val="36"/>
          <w:szCs w:val="36"/>
        </w:rPr>
        <w:t xml:space="preserve">Belinda McFarlane </w:t>
      </w:r>
    </w:p>
    <w:p w14:paraId="2156AF91" w14:textId="77777777" w:rsidR="005A4E99" w:rsidRDefault="005A4E99" w:rsidP="00C3279F">
      <w:pPr>
        <w:rPr>
          <w:sz w:val="36"/>
          <w:szCs w:val="36"/>
        </w:rPr>
      </w:pPr>
      <w:r w:rsidRPr="005A4E99">
        <w:rPr>
          <w:sz w:val="36"/>
          <w:szCs w:val="36"/>
        </w:rPr>
        <w:t xml:space="preserve">Iwona Muszynska </w:t>
      </w:r>
    </w:p>
    <w:p w14:paraId="506A43FE" w14:textId="77777777" w:rsidR="005A4E99" w:rsidRDefault="005A4E99" w:rsidP="00C3279F">
      <w:pPr>
        <w:rPr>
          <w:sz w:val="36"/>
          <w:szCs w:val="36"/>
        </w:rPr>
      </w:pPr>
      <w:r w:rsidRPr="005A4E99">
        <w:rPr>
          <w:sz w:val="36"/>
          <w:szCs w:val="36"/>
        </w:rPr>
        <w:t xml:space="preserve">Csilla Pogány </w:t>
      </w:r>
    </w:p>
    <w:p w14:paraId="22C99DD3" w14:textId="77777777" w:rsidR="005A4E99" w:rsidRDefault="005A4E99" w:rsidP="00C3279F">
      <w:pPr>
        <w:rPr>
          <w:sz w:val="36"/>
          <w:szCs w:val="36"/>
        </w:rPr>
      </w:pPr>
      <w:r w:rsidRPr="005A4E99">
        <w:rPr>
          <w:sz w:val="36"/>
          <w:szCs w:val="36"/>
        </w:rPr>
        <w:t>Andrew Pollock</w:t>
      </w:r>
    </w:p>
    <w:p w14:paraId="29D85874" w14:textId="77777777" w:rsidR="005A4E99" w:rsidRDefault="005A4E99" w:rsidP="00C3279F">
      <w:pPr>
        <w:rPr>
          <w:sz w:val="36"/>
          <w:szCs w:val="36"/>
        </w:rPr>
      </w:pPr>
      <w:r w:rsidRPr="005A4E99">
        <w:rPr>
          <w:sz w:val="36"/>
          <w:szCs w:val="36"/>
        </w:rPr>
        <w:t xml:space="preserve">Paul Robson </w:t>
      </w:r>
    </w:p>
    <w:p w14:paraId="2C692581" w14:textId="77777777" w:rsidR="005A4E99" w:rsidRDefault="005A4E99" w:rsidP="00C3279F">
      <w:pPr>
        <w:rPr>
          <w:sz w:val="36"/>
          <w:szCs w:val="36"/>
        </w:rPr>
      </w:pPr>
      <w:r w:rsidRPr="005A4E99">
        <w:rPr>
          <w:sz w:val="36"/>
          <w:szCs w:val="36"/>
        </w:rPr>
        <w:t xml:space="preserve">Ingrid Button </w:t>
      </w:r>
    </w:p>
    <w:p w14:paraId="3BC5E790" w14:textId="6BC62AE9" w:rsidR="00C3279F" w:rsidRDefault="005A4E99" w:rsidP="00C3279F">
      <w:pPr>
        <w:rPr>
          <w:sz w:val="36"/>
          <w:szCs w:val="36"/>
        </w:rPr>
      </w:pPr>
      <w:r w:rsidRPr="005A4E99">
        <w:rPr>
          <w:sz w:val="36"/>
          <w:szCs w:val="36"/>
        </w:rPr>
        <w:t>Juan Gonzalez Hernandez</w:t>
      </w:r>
    </w:p>
    <w:p w14:paraId="567A4ED6" w14:textId="77777777" w:rsidR="005A4E99" w:rsidRDefault="005A4E99" w:rsidP="00C3279F">
      <w:pPr>
        <w:rPr>
          <w:b/>
          <w:bCs/>
          <w:sz w:val="36"/>
          <w:szCs w:val="36"/>
        </w:rPr>
      </w:pPr>
    </w:p>
    <w:p w14:paraId="7E137E4B" w14:textId="58D09F40" w:rsidR="001E6EB6" w:rsidRPr="001E6EB6" w:rsidRDefault="001E6EB6" w:rsidP="00C3279F">
      <w:pPr>
        <w:rPr>
          <w:b/>
          <w:bCs/>
          <w:sz w:val="36"/>
          <w:szCs w:val="36"/>
        </w:rPr>
      </w:pPr>
      <w:r w:rsidRPr="001E6EB6">
        <w:rPr>
          <w:b/>
          <w:bCs/>
          <w:sz w:val="36"/>
          <w:szCs w:val="36"/>
        </w:rPr>
        <w:lastRenderedPageBreak/>
        <w:t>Violas</w:t>
      </w:r>
    </w:p>
    <w:p w14:paraId="58650727" w14:textId="77777777" w:rsidR="0082432D" w:rsidRPr="0082432D" w:rsidRDefault="0082432D" w:rsidP="0082432D">
      <w:pPr>
        <w:rPr>
          <w:sz w:val="36"/>
          <w:szCs w:val="36"/>
        </w:rPr>
      </w:pPr>
      <w:r w:rsidRPr="0082432D">
        <w:rPr>
          <w:sz w:val="36"/>
          <w:szCs w:val="36"/>
        </w:rPr>
        <w:t>Eivind Ringstad</w:t>
      </w:r>
    </w:p>
    <w:p w14:paraId="36D0360A" w14:textId="77777777" w:rsidR="0082432D" w:rsidRPr="0082432D" w:rsidRDefault="0082432D" w:rsidP="0082432D">
      <w:pPr>
        <w:rPr>
          <w:sz w:val="36"/>
          <w:szCs w:val="36"/>
        </w:rPr>
      </w:pPr>
      <w:r w:rsidRPr="0082432D">
        <w:rPr>
          <w:sz w:val="36"/>
          <w:szCs w:val="36"/>
        </w:rPr>
        <w:t>Malcolm Johnston</w:t>
      </w:r>
    </w:p>
    <w:p w14:paraId="6CB5F36C" w14:textId="77777777" w:rsidR="0082432D" w:rsidRPr="0082432D" w:rsidRDefault="0082432D" w:rsidP="0082432D">
      <w:pPr>
        <w:rPr>
          <w:sz w:val="36"/>
          <w:szCs w:val="36"/>
        </w:rPr>
      </w:pPr>
      <w:r w:rsidRPr="0082432D">
        <w:rPr>
          <w:sz w:val="36"/>
          <w:szCs w:val="36"/>
        </w:rPr>
        <w:t>Anna Bastow</w:t>
      </w:r>
    </w:p>
    <w:p w14:paraId="1B48759D" w14:textId="77777777" w:rsidR="0082432D" w:rsidRPr="0082432D" w:rsidRDefault="0082432D" w:rsidP="0082432D">
      <w:pPr>
        <w:rPr>
          <w:sz w:val="36"/>
          <w:szCs w:val="36"/>
        </w:rPr>
      </w:pPr>
      <w:r w:rsidRPr="0082432D">
        <w:rPr>
          <w:sz w:val="36"/>
          <w:szCs w:val="36"/>
        </w:rPr>
        <w:t>Thomas Beer</w:t>
      </w:r>
    </w:p>
    <w:p w14:paraId="45D4D9C8" w14:textId="77777777" w:rsidR="0082432D" w:rsidRPr="0082432D" w:rsidRDefault="0082432D" w:rsidP="0082432D">
      <w:pPr>
        <w:rPr>
          <w:sz w:val="36"/>
          <w:szCs w:val="36"/>
        </w:rPr>
      </w:pPr>
      <w:r w:rsidRPr="0082432D">
        <w:rPr>
          <w:sz w:val="36"/>
          <w:szCs w:val="36"/>
        </w:rPr>
        <w:t>Julia O’Riordan</w:t>
      </w:r>
    </w:p>
    <w:p w14:paraId="11B3AE04" w14:textId="77777777" w:rsidR="0082432D" w:rsidRPr="0082432D" w:rsidRDefault="0082432D" w:rsidP="0082432D">
      <w:pPr>
        <w:rPr>
          <w:sz w:val="36"/>
          <w:szCs w:val="36"/>
        </w:rPr>
      </w:pPr>
      <w:r w:rsidRPr="0082432D">
        <w:rPr>
          <w:sz w:val="36"/>
          <w:szCs w:val="36"/>
        </w:rPr>
        <w:t>Robert Turner</w:t>
      </w:r>
    </w:p>
    <w:p w14:paraId="3527998F" w14:textId="77777777" w:rsidR="0082432D" w:rsidRPr="0082432D" w:rsidRDefault="0082432D" w:rsidP="0082432D">
      <w:pPr>
        <w:rPr>
          <w:sz w:val="36"/>
          <w:szCs w:val="36"/>
        </w:rPr>
      </w:pPr>
      <w:r w:rsidRPr="0082432D">
        <w:rPr>
          <w:sz w:val="36"/>
          <w:szCs w:val="36"/>
        </w:rPr>
        <w:t>Mizuho Ueyama</w:t>
      </w:r>
    </w:p>
    <w:p w14:paraId="4B3ACF13" w14:textId="77777777" w:rsidR="0082432D" w:rsidRPr="0082432D" w:rsidRDefault="0082432D" w:rsidP="0082432D">
      <w:pPr>
        <w:rPr>
          <w:sz w:val="36"/>
          <w:szCs w:val="36"/>
        </w:rPr>
      </w:pPr>
      <w:r w:rsidRPr="0082432D">
        <w:rPr>
          <w:sz w:val="36"/>
          <w:szCs w:val="36"/>
        </w:rPr>
        <w:t>Sally Belcher</w:t>
      </w:r>
    </w:p>
    <w:p w14:paraId="2A26FAB9" w14:textId="77777777" w:rsidR="0082432D" w:rsidRPr="0082432D" w:rsidRDefault="0082432D" w:rsidP="0082432D">
      <w:pPr>
        <w:rPr>
          <w:sz w:val="36"/>
          <w:szCs w:val="36"/>
        </w:rPr>
      </w:pPr>
      <w:r w:rsidRPr="0082432D">
        <w:rPr>
          <w:sz w:val="36"/>
          <w:szCs w:val="36"/>
        </w:rPr>
        <w:t>Nancy Johnson</w:t>
      </w:r>
    </w:p>
    <w:p w14:paraId="346D577C" w14:textId="77777777" w:rsidR="0082432D" w:rsidRPr="0082432D" w:rsidRDefault="0082432D" w:rsidP="0082432D">
      <w:pPr>
        <w:rPr>
          <w:sz w:val="36"/>
          <w:szCs w:val="36"/>
        </w:rPr>
      </w:pPr>
      <w:r w:rsidRPr="0082432D">
        <w:rPr>
          <w:sz w:val="36"/>
          <w:szCs w:val="36"/>
        </w:rPr>
        <w:t>Annie-May Page</w:t>
      </w:r>
    </w:p>
    <w:p w14:paraId="61C20670" w14:textId="77777777" w:rsidR="0082432D" w:rsidRPr="0082432D" w:rsidRDefault="0082432D" w:rsidP="0082432D">
      <w:pPr>
        <w:rPr>
          <w:sz w:val="36"/>
          <w:szCs w:val="36"/>
        </w:rPr>
      </w:pPr>
      <w:r w:rsidRPr="0082432D">
        <w:rPr>
          <w:sz w:val="36"/>
          <w:szCs w:val="36"/>
        </w:rPr>
        <w:t>Alistair Scahill</w:t>
      </w:r>
    </w:p>
    <w:p w14:paraId="710E7218" w14:textId="10D2900E" w:rsidR="0082432D" w:rsidRDefault="0082432D" w:rsidP="001E6EB6">
      <w:pPr>
        <w:rPr>
          <w:b/>
          <w:bCs/>
          <w:sz w:val="36"/>
          <w:szCs w:val="36"/>
        </w:rPr>
      </w:pPr>
      <w:r w:rsidRPr="0082432D">
        <w:rPr>
          <w:sz w:val="36"/>
          <w:szCs w:val="36"/>
        </w:rPr>
        <w:t>Anna Dorothea Vogel</w:t>
      </w:r>
    </w:p>
    <w:p w14:paraId="74A4C648" w14:textId="5A25A3EC" w:rsidR="001E6EB6" w:rsidRPr="001E6EB6" w:rsidRDefault="001E6EB6" w:rsidP="001E6EB6">
      <w:pPr>
        <w:rPr>
          <w:b/>
          <w:bCs/>
          <w:sz w:val="36"/>
          <w:szCs w:val="36"/>
        </w:rPr>
      </w:pPr>
      <w:r w:rsidRPr="001E6EB6">
        <w:rPr>
          <w:b/>
          <w:bCs/>
          <w:sz w:val="36"/>
          <w:szCs w:val="36"/>
        </w:rPr>
        <w:t>Cellos</w:t>
      </w:r>
    </w:p>
    <w:p w14:paraId="2C2533EC" w14:textId="77777777" w:rsidR="0082432D" w:rsidRPr="0082432D" w:rsidRDefault="0082432D" w:rsidP="0082432D">
      <w:pPr>
        <w:rPr>
          <w:sz w:val="36"/>
          <w:szCs w:val="36"/>
        </w:rPr>
      </w:pPr>
      <w:r w:rsidRPr="0082432D">
        <w:rPr>
          <w:sz w:val="36"/>
          <w:szCs w:val="36"/>
        </w:rPr>
        <w:t>David Cohen</w:t>
      </w:r>
    </w:p>
    <w:p w14:paraId="2A45BAAE" w14:textId="77777777" w:rsidR="0082432D" w:rsidRPr="0082432D" w:rsidRDefault="0082432D" w:rsidP="0082432D">
      <w:pPr>
        <w:rPr>
          <w:sz w:val="36"/>
          <w:szCs w:val="36"/>
        </w:rPr>
      </w:pPr>
      <w:r w:rsidRPr="0082432D">
        <w:rPr>
          <w:sz w:val="36"/>
          <w:szCs w:val="36"/>
        </w:rPr>
        <w:t xml:space="preserve">Laure Le </w:t>
      </w:r>
      <w:proofErr w:type="spellStart"/>
      <w:r w:rsidRPr="0082432D">
        <w:rPr>
          <w:sz w:val="36"/>
          <w:szCs w:val="36"/>
        </w:rPr>
        <w:t>Dantec</w:t>
      </w:r>
      <w:proofErr w:type="spellEnd"/>
    </w:p>
    <w:p w14:paraId="501765CC" w14:textId="77777777" w:rsidR="0082432D" w:rsidRPr="0082432D" w:rsidRDefault="0082432D" w:rsidP="0082432D">
      <w:pPr>
        <w:rPr>
          <w:sz w:val="36"/>
          <w:szCs w:val="36"/>
        </w:rPr>
      </w:pPr>
      <w:r w:rsidRPr="0082432D">
        <w:rPr>
          <w:sz w:val="36"/>
          <w:szCs w:val="36"/>
        </w:rPr>
        <w:t>Alastair Blayden</w:t>
      </w:r>
    </w:p>
    <w:p w14:paraId="2CA932FB" w14:textId="77777777" w:rsidR="0082432D" w:rsidRPr="0082432D" w:rsidRDefault="0082432D" w:rsidP="0082432D">
      <w:pPr>
        <w:rPr>
          <w:sz w:val="36"/>
          <w:szCs w:val="36"/>
        </w:rPr>
      </w:pPr>
      <w:r w:rsidRPr="0082432D">
        <w:rPr>
          <w:sz w:val="36"/>
          <w:szCs w:val="36"/>
        </w:rPr>
        <w:t xml:space="preserve">Salvador </w:t>
      </w:r>
      <w:proofErr w:type="spellStart"/>
      <w:r w:rsidRPr="0082432D">
        <w:rPr>
          <w:sz w:val="36"/>
          <w:szCs w:val="36"/>
        </w:rPr>
        <w:t>Bolón</w:t>
      </w:r>
      <w:proofErr w:type="spellEnd"/>
    </w:p>
    <w:p w14:paraId="721581ED" w14:textId="77777777" w:rsidR="0082432D" w:rsidRPr="0082432D" w:rsidRDefault="0082432D" w:rsidP="0082432D">
      <w:pPr>
        <w:rPr>
          <w:sz w:val="36"/>
          <w:szCs w:val="36"/>
        </w:rPr>
      </w:pPr>
      <w:r w:rsidRPr="0082432D">
        <w:rPr>
          <w:sz w:val="36"/>
          <w:szCs w:val="36"/>
        </w:rPr>
        <w:lastRenderedPageBreak/>
        <w:t>Daniel Gardner</w:t>
      </w:r>
    </w:p>
    <w:p w14:paraId="3E264A86" w14:textId="77777777" w:rsidR="0082432D" w:rsidRPr="0082432D" w:rsidRDefault="0082432D" w:rsidP="0082432D">
      <w:pPr>
        <w:rPr>
          <w:sz w:val="36"/>
          <w:szCs w:val="36"/>
        </w:rPr>
      </w:pPr>
      <w:r w:rsidRPr="0082432D">
        <w:rPr>
          <w:sz w:val="36"/>
          <w:szCs w:val="36"/>
        </w:rPr>
        <w:t>Anna Beryl</w:t>
      </w:r>
    </w:p>
    <w:p w14:paraId="5E05C008" w14:textId="77777777" w:rsidR="0082432D" w:rsidRPr="0082432D" w:rsidRDefault="0082432D" w:rsidP="0082432D">
      <w:pPr>
        <w:rPr>
          <w:sz w:val="36"/>
          <w:szCs w:val="36"/>
        </w:rPr>
      </w:pPr>
      <w:r w:rsidRPr="0082432D">
        <w:rPr>
          <w:sz w:val="36"/>
          <w:szCs w:val="36"/>
        </w:rPr>
        <w:t>Judith Fleet</w:t>
      </w:r>
    </w:p>
    <w:p w14:paraId="1DA4EC71" w14:textId="77777777" w:rsidR="0082432D" w:rsidRPr="0082432D" w:rsidRDefault="0082432D" w:rsidP="0082432D">
      <w:pPr>
        <w:rPr>
          <w:sz w:val="36"/>
          <w:szCs w:val="36"/>
        </w:rPr>
      </w:pPr>
      <w:r w:rsidRPr="0082432D">
        <w:rPr>
          <w:sz w:val="36"/>
          <w:szCs w:val="36"/>
        </w:rPr>
        <w:t>Henry Hargreaves</w:t>
      </w:r>
    </w:p>
    <w:p w14:paraId="5B0F765A" w14:textId="77777777" w:rsidR="0082432D" w:rsidRPr="0082432D" w:rsidRDefault="0082432D" w:rsidP="0082432D">
      <w:pPr>
        <w:rPr>
          <w:sz w:val="36"/>
          <w:szCs w:val="36"/>
        </w:rPr>
      </w:pPr>
      <w:r w:rsidRPr="0082432D">
        <w:rPr>
          <w:sz w:val="36"/>
          <w:szCs w:val="36"/>
        </w:rPr>
        <w:t>Miwa Rosso</w:t>
      </w:r>
    </w:p>
    <w:p w14:paraId="66DF75F8" w14:textId="150C9100" w:rsidR="0082432D" w:rsidRDefault="0082432D" w:rsidP="0082432D">
      <w:pPr>
        <w:rPr>
          <w:sz w:val="36"/>
          <w:szCs w:val="36"/>
        </w:rPr>
      </w:pPr>
      <w:r w:rsidRPr="0082432D">
        <w:rPr>
          <w:sz w:val="36"/>
          <w:szCs w:val="36"/>
        </w:rPr>
        <w:t xml:space="preserve">Peteris </w:t>
      </w:r>
      <w:proofErr w:type="spellStart"/>
      <w:r w:rsidRPr="0082432D">
        <w:rPr>
          <w:sz w:val="36"/>
          <w:szCs w:val="36"/>
        </w:rPr>
        <w:t>Sokolovskis</w:t>
      </w:r>
      <w:proofErr w:type="spellEnd"/>
    </w:p>
    <w:p w14:paraId="37B42072" w14:textId="22F3325A" w:rsidR="001E6EB6" w:rsidRPr="001E6EB6" w:rsidRDefault="001E6EB6" w:rsidP="0082432D">
      <w:pPr>
        <w:rPr>
          <w:b/>
          <w:bCs/>
          <w:sz w:val="36"/>
          <w:szCs w:val="36"/>
        </w:rPr>
      </w:pPr>
      <w:r w:rsidRPr="001E6EB6">
        <w:rPr>
          <w:b/>
          <w:bCs/>
          <w:sz w:val="36"/>
          <w:szCs w:val="36"/>
        </w:rPr>
        <w:t>Double Basses</w:t>
      </w:r>
    </w:p>
    <w:p w14:paraId="0AD7DCE2" w14:textId="77777777" w:rsidR="0048085C" w:rsidRPr="0048085C" w:rsidRDefault="0048085C" w:rsidP="0048085C">
      <w:pPr>
        <w:rPr>
          <w:sz w:val="36"/>
          <w:szCs w:val="36"/>
        </w:rPr>
      </w:pPr>
      <w:proofErr w:type="spellStart"/>
      <w:r w:rsidRPr="0048085C">
        <w:rPr>
          <w:sz w:val="36"/>
          <w:szCs w:val="36"/>
        </w:rPr>
        <w:t>Blai</w:t>
      </w:r>
      <w:proofErr w:type="spellEnd"/>
      <w:r w:rsidRPr="0048085C">
        <w:rPr>
          <w:sz w:val="36"/>
          <w:szCs w:val="36"/>
        </w:rPr>
        <w:t xml:space="preserve"> Gumi Roca</w:t>
      </w:r>
    </w:p>
    <w:p w14:paraId="1641884B" w14:textId="77777777" w:rsidR="0048085C" w:rsidRPr="0048085C" w:rsidRDefault="0048085C" w:rsidP="0048085C">
      <w:pPr>
        <w:rPr>
          <w:sz w:val="36"/>
          <w:szCs w:val="36"/>
        </w:rPr>
      </w:pPr>
      <w:r w:rsidRPr="0048085C">
        <w:rPr>
          <w:sz w:val="36"/>
          <w:szCs w:val="36"/>
        </w:rPr>
        <w:t>Patrick Laurence</w:t>
      </w:r>
    </w:p>
    <w:p w14:paraId="6B1675F1" w14:textId="77777777" w:rsidR="0048085C" w:rsidRPr="0048085C" w:rsidRDefault="0048085C" w:rsidP="0048085C">
      <w:pPr>
        <w:rPr>
          <w:sz w:val="36"/>
          <w:szCs w:val="36"/>
        </w:rPr>
      </w:pPr>
      <w:r w:rsidRPr="0048085C">
        <w:rPr>
          <w:sz w:val="36"/>
          <w:szCs w:val="36"/>
        </w:rPr>
        <w:t>Thomas Goodman</w:t>
      </w:r>
    </w:p>
    <w:p w14:paraId="57B79071" w14:textId="77777777" w:rsidR="0048085C" w:rsidRPr="0048085C" w:rsidRDefault="0048085C" w:rsidP="0048085C">
      <w:pPr>
        <w:rPr>
          <w:sz w:val="36"/>
          <w:szCs w:val="36"/>
        </w:rPr>
      </w:pPr>
      <w:r w:rsidRPr="0048085C">
        <w:rPr>
          <w:sz w:val="36"/>
          <w:szCs w:val="36"/>
        </w:rPr>
        <w:t>Joe Melvin</w:t>
      </w:r>
    </w:p>
    <w:p w14:paraId="382D1C7D" w14:textId="77777777" w:rsidR="0048085C" w:rsidRPr="0048085C" w:rsidRDefault="0048085C" w:rsidP="0048085C">
      <w:pPr>
        <w:rPr>
          <w:sz w:val="36"/>
          <w:szCs w:val="36"/>
        </w:rPr>
      </w:pPr>
      <w:r w:rsidRPr="0048085C">
        <w:rPr>
          <w:sz w:val="36"/>
          <w:szCs w:val="36"/>
        </w:rPr>
        <w:t>Josie Ellis</w:t>
      </w:r>
    </w:p>
    <w:p w14:paraId="35AAAE4B" w14:textId="77777777" w:rsidR="0048085C" w:rsidRPr="0048085C" w:rsidRDefault="0048085C" w:rsidP="0048085C">
      <w:pPr>
        <w:rPr>
          <w:sz w:val="36"/>
          <w:szCs w:val="36"/>
        </w:rPr>
      </w:pPr>
      <w:r w:rsidRPr="0048085C">
        <w:rPr>
          <w:sz w:val="36"/>
          <w:szCs w:val="36"/>
        </w:rPr>
        <w:t>Ben Griffiths</w:t>
      </w:r>
    </w:p>
    <w:p w14:paraId="6FED46A4" w14:textId="77777777" w:rsidR="0048085C" w:rsidRPr="0048085C" w:rsidRDefault="0048085C" w:rsidP="0048085C">
      <w:pPr>
        <w:rPr>
          <w:sz w:val="36"/>
          <w:szCs w:val="36"/>
        </w:rPr>
      </w:pPr>
      <w:r w:rsidRPr="0048085C">
        <w:rPr>
          <w:sz w:val="36"/>
          <w:szCs w:val="36"/>
        </w:rPr>
        <w:t>William Puhr</w:t>
      </w:r>
    </w:p>
    <w:p w14:paraId="28270D5B" w14:textId="636D1C5C" w:rsidR="0048085C" w:rsidRDefault="0048085C" w:rsidP="0048085C">
      <w:pPr>
        <w:rPr>
          <w:sz w:val="36"/>
          <w:szCs w:val="36"/>
        </w:rPr>
      </w:pPr>
      <w:r w:rsidRPr="0048085C">
        <w:rPr>
          <w:sz w:val="36"/>
          <w:szCs w:val="36"/>
        </w:rPr>
        <w:t>Hugh Sparrow</w:t>
      </w:r>
    </w:p>
    <w:p w14:paraId="6E0D23D0" w14:textId="77777777" w:rsidR="00F90FB7" w:rsidRDefault="00F90FB7" w:rsidP="00964B54">
      <w:pPr>
        <w:rPr>
          <w:b/>
          <w:bCs/>
          <w:sz w:val="36"/>
          <w:szCs w:val="36"/>
        </w:rPr>
      </w:pPr>
    </w:p>
    <w:p w14:paraId="416043B5" w14:textId="77777777" w:rsidR="00F90FB7" w:rsidRDefault="00F90FB7" w:rsidP="00964B54">
      <w:pPr>
        <w:rPr>
          <w:b/>
          <w:bCs/>
          <w:sz w:val="36"/>
          <w:szCs w:val="36"/>
        </w:rPr>
      </w:pPr>
    </w:p>
    <w:p w14:paraId="4B8DBEAC" w14:textId="77777777" w:rsidR="00F90FB7" w:rsidRDefault="00F90FB7" w:rsidP="00964B54">
      <w:pPr>
        <w:rPr>
          <w:b/>
          <w:bCs/>
          <w:sz w:val="36"/>
          <w:szCs w:val="36"/>
        </w:rPr>
      </w:pPr>
    </w:p>
    <w:p w14:paraId="73DB2935" w14:textId="25125684" w:rsidR="001E6EB6" w:rsidRPr="001E6EB6" w:rsidRDefault="001E6EB6" w:rsidP="00964B54">
      <w:pPr>
        <w:rPr>
          <w:b/>
          <w:bCs/>
          <w:sz w:val="36"/>
          <w:szCs w:val="36"/>
        </w:rPr>
      </w:pPr>
      <w:r w:rsidRPr="001E6EB6">
        <w:rPr>
          <w:b/>
          <w:bCs/>
          <w:sz w:val="36"/>
          <w:szCs w:val="36"/>
        </w:rPr>
        <w:lastRenderedPageBreak/>
        <w:t>Flutes</w:t>
      </w:r>
    </w:p>
    <w:p w14:paraId="20F950CD" w14:textId="77777777" w:rsidR="0048085C" w:rsidRPr="0048085C" w:rsidRDefault="0048085C" w:rsidP="0048085C">
      <w:pPr>
        <w:rPr>
          <w:sz w:val="36"/>
          <w:szCs w:val="36"/>
        </w:rPr>
      </w:pPr>
      <w:r w:rsidRPr="0048085C">
        <w:rPr>
          <w:sz w:val="36"/>
          <w:szCs w:val="36"/>
        </w:rPr>
        <w:t>Gareth Davies</w:t>
      </w:r>
    </w:p>
    <w:p w14:paraId="12EB7BB1" w14:textId="17D8B995" w:rsidR="00964B54" w:rsidRDefault="0048085C" w:rsidP="0048085C">
      <w:pPr>
        <w:rPr>
          <w:b/>
          <w:bCs/>
          <w:sz w:val="36"/>
          <w:szCs w:val="36"/>
        </w:rPr>
      </w:pPr>
      <w:r w:rsidRPr="0048085C">
        <w:rPr>
          <w:sz w:val="36"/>
          <w:szCs w:val="36"/>
        </w:rPr>
        <w:t xml:space="preserve">Imogen Royce </w:t>
      </w:r>
    </w:p>
    <w:p w14:paraId="62B32881" w14:textId="277D7483" w:rsidR="00964B54" w:rsidRPr="00964B54" w:rsidRDefault="00964B54" w:rsidP="00964B54">
      <w:pPr>
        <w:rPr>
          <w:b/>
          <w:bCs/>
          <w:sz w:val="36"/>
          <w:szCs w:val="36"/>
        </w:rPr>
      </w:pPr>
      <w:r w:rsidRPr="00964B54">
        <w:rPr>
          <w:b/>
          <w:bCs/>
          <w:sz w:val="36"/>
          <w:szCs w:val="36"/>
        </w:rPr>
        <w:t>Piccolo</w:t>
      </w:r>
    </w:p>
    <w:p w14:paraId="5E48A93D" w14:textId="595ED77B" w:rsidR="0048085C" w:rsidRDefault="00964B54" w:rsidP="001E6EB6">
      <w:pPr>
        <w:rPr>
          <w:sz w:val="36"/>
          <w:szCs w:val="36"/>
        </w:rPr>
      </w:pPr>
      <w:r w:rsidRPr="00964B54">
        <w:rPr>
          <w:sz w:val="36"/>
          <w:szCs w:val="36"/>
        </w:rPr>
        <w:t>Patricia Moynihan</w:t>
      </w:r>
    </w:p>
    <w:p w14:paraId="35C5512B" w14:textId="3195E395" w:rsidR="001E6EB6" w:rsidRPr="001E6EB6" w:rsidRDefault="001E6EB6" w:rsidP="001E6EB6">
      <w:pPr>
        <w:rPr>
          <w:b/>
          <w:bCs/>
          <w:sz w:val="36"/>
          <w:szCs w:val="36"/>
        </w:rPr>
      </w:pPr>
      <w:r w:rsidRPr="001E6EB6">
        <w:rPr>
          <w:b/>
          <w:bCs/>
          <w:sz w:val="36"/>
          <w:szCs w:val="36"/>
        </w:rPr>
        <w:t>Oboes</w:t>
      </w:r>
    </w:p>
    <w:p w14:paraId="54909CD6" w14:textId="77777777" w:rsidR="00586FE7" w:rsidRPr="00586FE7" w:rsidRDefault="00586FE7" w:rsidP="00586FE7">
      <w:pPr>
        <w:rPr>
          <w:sz w:val="36"/>
          <w:szCs w:val="36"/>
        </w:rPr>
      </w:pPr>
      <w:r w:rsidRPr="00586FE7">
        <w:rPr>
          <w:sz w:val="36"/>
          <w:szCs w:val="36"/>
        </w:rPr>
        <w:t>Juliana Koch</w:t>
      </w:r>
    </w:p>
    <w:p w14:paraId="78FA38B0" w14:textId="18F1A858" w:rsidR="00586FE7" w:rsidRDefault="00586FE7" w:rsidP="00586FE7">
      <w:pPr>
        <w:rPr>
          <w:sz w:val="36"/>
          <w:szCs w:val="36"/>
        </w:rPr>
      </w:pPr>
      <w:r w:rsidRPr="00586FE7">
        <w:rPr>
          <w:sz w:val="36"/>
          <w:szCs w:val="36"/>
        </w:rPr>
        <w:t>Rosie Jenkins</w:t>
      </w:r>
    </w:p>
    <w:p w14:paraId="7878E7EA" w14:textId="77777777" w:rsidR="00586FE7" w:rsidRPr="00586FE7" w:rsidRDefault="00586FE7" w:rsidP="00586FE7">
      <w:pPr>
        <w:rPr>
          <w:b/>
          <w:bCs/>
          <w:sz w:val="36"/>
          <w:szCs w:val="36"/>
        </w:rPr>
      </w:pPr>
      <w:r w:rsidRPr="00586FE7">
        <w:rPr>
          <w:b/>
          <w:bCs/>
          <w:sz w:val="36"/>
          <w:szCs w:val="36"/>
        </w:rPr>
        <w:t>Cor Anglais</w:t>
      </w:r>
    </w:p>
    <w:p w14:paraId="2C112BFD" w14:textId="12B1DC9A" w:rsidR="0048085C" w:rsidRPr="00F90FB7" w:rsidRDefault="0048085C" w:rsidP="00586FE7">
      <w:pPr>
        <w:rPr>
          <w:sz w:val="36"/>
          <w:szCs w:val="36"/>
        </w:rPr>
      </w:pPr>
      <w:r w:rsidRPr="0048085C">
        <w:rPr>
          <w:sz w:val="36"/>
          <w:szCs w:val="36"/>
        </w:rPr>
        <w:t>Drake Gritton</w:t>
      </w:r>
    </w:p>
    <w:p w14:paraId="6AC94E58" w14:textId="56EBB87B" w:rsidR="001E6EB6" w:rsidRPr="001E6EB6" w:rsidRDefault="001E6EB6" w:rsidP="00586FE7">
      <w:pPr>
        <w:rPr>
          <w:b/>
          <w:bCs/>
          <w:sz w:val="36"/>
          <w:szCs w:val="36"/>
        </w:rPr>
      </w:pPr>
      <w:r w:rsidRPr="001E6EB6">
        <w:rPr>
          <w:b/>
          <w:bCs/>
          <w:sz w:val="36"/>
          <w:szCs w:val="36"/>
        </w:rPr>
        <w:t>Clarinets</w:t>
      </w:r>
    </w:p>
    <w:p w14:paraId="765ABB42" w14:textId="77777777" w:rsidR="0022713A" w:rsidRPr="0022713A" w:rsidRDefault="0022713A" w:rsidP="0022713A">
      <w:pPr>
        <w:rPr>
          <w:sz w:val="36"/>
          <w:szCs w:val="36"/>
        </w:rPr>
      </w:pPr>
      <w:r w:rsidRPr="0022713A">
        <w:rPr>
          <w:sz w:val="36"/>
          <w:szCs w:val="36"/>
        </w:rPr>
        <w:t>Oliver Janes</w:t>
      </w:r>
    </w:p>
    <w:p w14:paraId="105B2AFF" w14:textId="0DF021A6" w:rsidR="0022713A" w:rsidRPr="00F90FB7" w:rsidRDefault="0022713A" w:rsidP="00D23B64">
      <w:pPr>
        <w:rPr>
          <w:sz w:val="36"/>
          <w:szCs w:val="36"/>
        </w:rPr>
      </w:pPr>
      <w:r w:rsidRPr="0022713A">
        <w:rPr>
          <w:sz w:val="36"/>
          <w:szCs w:val="36"/>
        </w:rPr>
        <w:t>Chi-Yu Mo</w:t>
      </w:r>
    </w:p>
    <w:p w14:paraId="45D6E9FE" w14:textId="1D13817C" w:rsidR="001E6EB6" w:rsidRPr="001E6EB6" w:rsidRDefault="001E6EB6" w:rsidP="00D23B64">
      <w:pPr>
        <w:rPr>
          <w:b/>
          <w:bCs/>
          <w:sz w:val="36"/>
          <w:szCs w:val="36"/>
        </w:rPr>
      </w:pPr>
      <w:r w:rsidRPr="001E6EB6">
        <w:rPr>
          <w:b/>
          <w:bCs/>
          <w:sz w:val="36"/>
          <w:szCs w:val="36"/>
        </w:rPr>
        <w:t>Bass Clarinet</w:t>
      </w:r>
    </w:p>
    <w:p w14:paraId="3BCD33F0" w14:textId="12F6D9B6" w:rsidR="00AE38D0" w:rsidRPr="00AE38D0" w:rsidRDefault="001E6EB6" w:rsidP="001E6EB6">
      <w:pPr>
        <w:rPr>
          <w:sz w:val="36"/>
          <w:szCs w:val="36"/>
        </w:rPr>
      </w:pPr>
      <w:r w:rsidRPr="001E6EB6">
        <w:rPr>
          <w:sz w:val="36"/>
          <w:szCs w:val="36"/>
        </w:rPr>
        <w:t xml:space="preserve">Ferran </w:t>
      </w:r>
      <w:proofErr w:type="spellStart"/>
      <w:r w:rsidRPr="001E6EB6">
        <w:rPr>
          <w:sz w:val="36"/>
          <w:szCs w:val="36"/>
        </w:rPr>
        <w:t>Garcerà</w:t>
      </w:r>
      <w:proofErr w:type="spellEnd"/>
      <w:r w:rsidRPr="001E6EB6">
        <w:rPr>
          <w:sz w:val="36"/>
          <w:szCs w:val="36"/>
        </w:rPr>
        <w:t xml:space="preserve"> </w:t>
      </w:r>
      <w:proofErr w:type="spellStart"/>
      <w:r w:rsidRPr="001E6EB6">
        <w:rPr>
          <w:sz w:val="36"/>
          <w:szCs w:val="36"/>
        </w:rPr>
        <w:t>Perelló</w:t>
      </w:r>
      <w:proofErr w:type="spellEnd"/>
    </w:p>
    <w:p w14:paraId="05C74DC9" w14:textId="7E32E6D1" w:rsidR="00AE38D0" w:rsidRPr="001E6EB6" w:rsidRDefault="001E6EB6" w:rsidP="001E6EB6">
      <w:pPr>
        <w:rPr>
          <w:b/>
          <w:bCs/>
          <w:sz w:val="36"/>
          <w:szCs w:val="36"/>
        </w:rPr>
      </w:pPr>
      <w:r w:rsidRPr="001E6EB6">
        <w:rPr>
          <w:b/>
          <w:bCs/>
          <w:sz w:val="36"/>
          <w:szCs w:val="36"/>
        </w:rPr>
        <w:t>Bassoon</w:t>
      </w:r>
      <w:r w:rsidR="00AE38D0">
        <w:rPr>
          <w:b/>
          <w:bCs/>
          <w:sz w:val="36"/>
          <w:szCs w:val="36"/>
        </w:rPr>
        <w:t>s</w:t>
      </w:r>
    </w:p>
    <w:p w14:paraId="66F88C69" w14:textId="77777777" w:rsidR="0022713A" w:rsidRPr="0022713A" w:rsidRDefault="0022713A" w:rsidP="0022713A">
      <w:pPr>
        <w:rPr>
          <w:sz w:val="36"/>
          <w:szCs w:val="36"/>
        </w:rPr>
      </w:pPr>
      <w:r w:rsidRPr="0022713A">
        <w:rPr>
          <w:sz w:val="36"/>
          <w:szCs w:val="36"/>
        </w:rPr>
        <w:t>Rachel Gough</w:t>
      </w:r>
    </w:p>
    <w:p w14:paraId="28363B1F" w14:textId="77777777" w:rsidR="00F90FB7" w:rsidRDefault="0022713A" w:rsidP="00226351">
      <w:pPr>
        <w:rPr>
          <w:sz w:val="36"/>
          <w:szCs w:val="36"/>
        </w:rPr>
      </w:pPr>
      <w:r w:rsidRPr="0022713A">
        <w:rPr>
          <w:sz w:val="36"/>
          <w:szCs w:val="36"/>
        </w:rPr>
        <w:t>Joshua Wilson</w:t>
      </w:r>
    </w:p>
    <w:p w14:paraId="09C00829" w14:textId="1AAE350F" w:rsidR="001E6EB6" w:rsidRPr="00F90FB7" w:rsidRDefault="001E6EB6" w:rsidP="00226351">
      <w:pPr>
        <w:rPr>
          <w:sz w:val="36"/>
          <w:szCs w:val="36"/>
        </w:rPr>
      </w:pPr>
      <w:r w:rsidRPr="001E6EB6">
        <w:rPr>
          <w:b/>
          <w:bCs/>
          <w:sz w:val="36"/>
          <w:szCs w:val="36"/>
        </w:rPr>
        <w:lastRenderedPageBreak/>
        <w:t>Contrabassoon</w:t>
      </w:r>
    </w:p>
    <w:p w14:paraId="35398B8C" w14:textId="1CC27AB2" w:rsidR="00226351" w:rsidRPr="007F23FE" w:rsidRDefault="001E6EB6" w:rsidP="007F23FE">
      <w:pPr>
        <w:rPr>
          <w:sz w:val="36"/>
          <w:szCs w:val="36"/>
        </w:rPr>
      </w:pPr>
      <w:r w:rsidRPr="001E6EB6">
        <w:rPr>
          <w:sz w:val="36"/>
          <w:szCs w:val="36"/>
        </w:rPr>
        <w:t>Martin Field</w:t>
      </w:r>
    </w:p>
    <w:p w14:paraId="36367389" w14:textId="77777777" w:rsidR="001E6EB6" w:rsidRPr="001E6EB6" w:rsidRDefault="001E6EB6" w:rsidP="001E6EB6">
      <w:pPr>
        <w:rPr>
          <w:b/>
          <w:bCs/>
          <w:sz w:val="36"/>
          <w:szCs w:val="36"/>
        </w:rPr>
      </w:pPr>
      <w:r w:rsidRPr="001E6EB6">
        <w:rPr>
          <w:b/>
          <w:bCs/>
          <w:sz w:val="36"/>
          <w:szCs w:val="36"/>
        </w:rPr>
        <w:t>Horns</w:t>
      </w:r>
    </w:p>
    <w:p w14:paraId="0DA33240" w14:textId="496699BF" w:rsidR="00BB677D" w:rsidRPr="00BB677D" w:rsidRDefault="00BB677D" w:rsidP="00BB677D">
      <w:pPr>
        <w:rPr>
          <w:sz w:val="36"/>
          <w:szCs w:val="36"/>
        </w:rPr>
      </w:pPr>
      <w:r w:rsidRPr="00BB677D">
        <w:rPr>
          <w:sz w:val="36"/>
          <w:szCs w:val="36"/>
        </w:rPr>
        <w:t xml:space="preserve">Diego </w:t>
      </w:r>
      <w:proofErr w:type="spellStart"/>
      <w:r w:rsidRPr="00BB677D">
        <w:rPr>
          <w:sz w:val="36"/>
          <w:szCs w:val="36"/>
        </w:rPr>
        <w:t>Incertis</w:t>
      </w:r>
      <w:proofErr w:type="spellEnd"/>
      <w:r>
        <w:rPr>
          <w:sz w:val="36"/>
          <w:szCs w:val="36"/>
        </w:rPr>
        <w:t xml:space="preserve"> </w:t>
      </w:r>
      <w:r w:rsidRPr="00BB677D">
        <w:rPr>
          <w:sz w:val="36"/>
          <w:szCs w:val="36"/>
        </w:rPr>
        <w:t>Sánchez</w:t>
      </w:r>
    </w:p>
    <w:p w14:paraId="48CB87AF" w14:textId="77777777" w:rsidR="00BB677D" w:rsidRPr="00BB677D" w:rsidRDefault="00BB677D" w:rsidP="00BB677D">
      <w:pPr>
        <w:rPr>
          <w:sz w:val="36"/>
          <w:szCs w:val="36"/>
        </w:rPr>
      </w:pPr>
      <w:r w:rsidRPr="00BB677D">
        <w:rPr>
          <w:sz w:val="36"/>
          <w:szCs w:val="36"/>
        </w:rPr>
        <w:t>Angela Barnes</w:t>
      </w:r>
    </w:p>
    <w:p w14:paraId="43211486" w14:textId="77777777" w:rsidR="00BB677D" w:rsidRPr="00BB677D" w:rsidRDefault="00BB677D" w:rsidP="00BB677D">
      <w:pPr>
        <w:rPr>
          <w:sz w:val="36"/>
          <w:szCs w:val="36"/>
        </w:rPr>
      </w:pPr>
      <w:r w:rsidRPr="00BB677D">
        <w:rPr>
          <w:sz w:val="36"/>
          <w:szCs w:val="36"/>
        </w:rPr>
        <w:t>Timothy Jones</w:t>
      </w:r>
    </w:p>
    <w:p w14:paraId="671D2B40" w14:textId="77777777" w:rsidR="00BB677D" w:rsidRPr="00BB677D" w:rsidRDefault="00BB677D" w:rsidP="00BB677D">
      <w:pPr>
        <w:rPr>
          <w:sz w:val="36"/>
          <w:szCs w:val="36"/>
        </w:rPr>
      </w:pPr>
      <w:r w:rsidRPr="00BB677D">
        <w:rPr>
          <w:sz w:val="36"/>
          <w:szCs w:val="36"/>
        </w:rPr>
        <w:t>Jonathan Maloney</w:t>
      </w:r>
    </w:p>
    <w:p w14:paraId="0BCCA65B" w14:textId="2137B95F" w:rsidR="00BB677D" w:rsidRPr="00F90FB7" w:rsidRDefault="00BB677D" w:rsidP="001E6EB6">
      <w:pPr>
        <w:rPr>
          <w:sz w:val="36"/>
          <w:szCs w:val="36"/>
        </w:rPr>
      </w:pPr>
      <w:r w:rsidRPr="00BB677D">
        <w:rPr>
          <w:sz w:val="36"/>
          <w:szCs w:val="36"/>
        </w:rPr>
        <w:t>Jake Parker</w:t>
      </w:r>
    </w:p>
    <w:p w14:paraId="0EB4EAB9" w14:textId="28381D66" w:rsidR="001E6EB6" w:rsidRPr="00226351" w:rsidRDefault="001E6EB6" w:rsidP="001E6EB6">
      <w:pPr>
        <w:rPr>
          <w:sz w:val="36"/>
          <w:szCs w:val="36"/>
        </w:rPr>
      </w:pPr>
      <w:r w:rsidRPr="001E6EB6">
        <w:rPr>
          <w:b/>
          <w:bCs/>
          <w:sz w:val="36"/>
          <w:szCs w:val="36"/>
        </w:rPr>
        <w:t>Trumpets</w:t>
      </w:r>
    </w:p>
    <w:p w14:paraId="690DE403" w14:textId="77777777" w:rsidR="00FE0F43" w:rsidRPr="00FE0F43" w:rsidRDefault="00FE0F43" w:rsidP="00FE0F43">
      <w:pPr>
        <w:rPr>
          <w:sz w:val="36"/>
          <w:szCs w:val="36"/>
        </w:rPr>
      </w:pPr>
      <w:r w:rsidRPr="00FE0F43">
        <w:rPr>
          <w:sz w:val="36"/>
          <w:szCs w:val="36"/>
        </w:rPr>
        <w:t>Holly Clark</w:t>
      </w:r>
    </w:p>
    <w:p w14:paraId="54F14831" w14:textId="77777777" w:rsidR="00FE0F43" w:rsidRPr="00FE0F43" w:rsidRDefault="00FE0F43" w:rsidP="00FE0F43">
      <w:pPr>
        <w:rPr>
          <w:sz w:val="36"/>
          <w:szCs w:val="36"/>
        </w:rPr>
      </w:pPr>
      <w:r w:rsidRPr="00FE0F43">
        <w:rPr>
          <w:sz w:val="36"/>
          <w:szCs w:val="36"/>
        </w:rPr>
        <w:t>Adam Wright</w:t>
      </w:r>
    </w:p>
    <w:p w14:paraId="476B585E" w14:textId="77777777" w:rsidR="00FE0F43" w:rsidRPr="00FE0F43" w:rsidRDefault="00FE0F43" w:rsidP="00FE0F43">
      <w:pPr>
        <w:rPr>
          <w:sz w:val="36"/>
          <w:szCs w:val="36"/>
        </w:rPr>
      </w:pPr>
      <w:r w:rsidRPr="00FE0F43">
        <w:rPr>
          <w:sz w:val="36"/>
          <w:szCs w:val="36"/>
        </w:rPr>
        <w:t>Katie Smith</w:t>
      </w:r>
    </w:p>
    <w:p w14:paraId="7C29DC72" w14:textId="77777777" w:rsidR="00FE0F43" w:rsidRPr="00FE0F43" w:rsidRDefault="00FE0F43" w:rsidP="00FE0F43">
      <w:pPr>
        <w:rPr>
          <w:sz w:val="36"/>
          <w:szCs w:val="36"/>
        </w:rPr>
      </w:pPr>
      <w:r w:rsidRPr="00FE0F43">
        <w:rPr>
          <w:sz w:val="36"/>
          <w:szCs w:val="36"/>
        </w:rPr>
        <w:t>Imogen Whitehead</w:t>
      </w:r>
    </w:p>
    <w:p w14:paraId="114E79C8" w14:textId="6A5EB584" w:rsidR="00FE0F43" w:rsidRDefault="00FE0F43" w:rsidP="00FE0F43">
      <w:pPr>
        <w:rPr>
          <w:sz w:val="36"/>
          <w:szCs w:val="36"/>
        </w:rPr>
      </w:pPr>
      <w:r w:rsidRPr="00FE0F43">
        <w:rPr>
          <w:sz w:val="36"/>
          <w:szCs w:val="36"/>
        </w:rPr>
        <w:t>Gideon Brooks</w:t>
      </w:r>
    </w:p>
    <w:p w14:paraId="6494089A" w14:textId="3E4EFAEF" w:rsidR="001E6EB6" w:rsidRPr="001E6EB6" w:rsidRDefault="001E6EB6" w:rsidP="00297F06">
      <w:pPr>
        <w:rPr>
          <w:b/>
          <w:bCs/>
          <w:sz w:val="36"/>
          <w:szCs w:val="36"/>
        </w:rPr>
      </w:pPr>
      <w:r w:rsidRPr="001E6EB6">
        <w:rPr>
          <w:b/>
          <w:bCs/>
          <w:sz w:val="36"/>
          <w:szCs w:val="36"/>
        </w:rPr>
        <w:t>Trombone</w:t>
      </w:r>
    </w:p>
    <w:p w14:paraId="727E5EE0" w14:textId="77777777" w:rsidR="00FE0F43" w:rsidRPr="00FE0F43" w:rsidRDefault="00FE0F43" w:rsidP="00FE0F43">
      <w:pPr>
        <w:rPr>
          <w:sz w:val="36"/>
          <w:szCs w:val="36"/>
        </w:rPr>
      </w:pPr>
      <w:r w:rsidRPr="00FE0F43">
        <w:rPr>
          <w:sz w:val="36"/>
          <w:szCs w:val="36"/>
        </w:rPr>
        <w:t>Simon Johnson</w:t>
      </w:r>
    </w:p>
    <w:p w14:paraId="750AAF68" w14:textId="77777777" w:rsidR="00FE0F43" w:rsidRPr="00FE0F43" w:rsidRDefault="00FE0F43" w:rsidP="00FE0F43">
      <w:pPr>
        <w:rPr>
          <w:sz w:val="36"/>
          <w:szCs w:val="36"/>
        </w:rPr>
      </w:pPr>
      <w:r w:rsidRPr="00FE0F43">
        <w:rPr>
          <w:sz w:val="36"/>
          <w:szCs w:val="36"/>
        </w:rPr>
        <w:t>Jonathan Hollick</w:t>
      </w:r>
    </w:p>
    <w:p w14:paraId="095B0B26" w14:textId="1B6CA806" w:rsidR="00FE0F43" w:rsidRDefault="00FE0F43" w:rsidP="00FE0F43">
      <w:pPr>
        <w:rPr>
          <w:sz w:val="36"/>
          <w:szCs w:val="36"/>
        </w:rPr>
      </w:pPr>
      <w:r w:rsidRPr="00FE0F43">
        <w:rPr>
          <w:sz w:val="36"/>
          <w:szCs w:val="36"/>
        </w:rPr>
        <w:t>Gemma Riley</w:t>
      </w:r>
    </w:p>
    <w:p w14:paraId="65723BAC" w14:textId="516C669C" w:rsidR="001E6EB6" w:rsidRPr="001E6EB6" w:rsidRDefault="001E6EB6" w:rsidP="00297F06">
      <w:pPr>
        <w:rPr>
          <w:b/>
          <w:bCs/>
          <w:sz w:val="36"/>
          <w:szCs w:val="36"/>
        </w:rPr>
      </w:pPr>
      <w:r w:rsidRPr="001E6EB6">
        <w:rPr>
          <w:b/>
          <w:bCs/>
          <w:sz w:val="36"/>
          <w:szCs w:val="36"/>
        </w:rPr>
        <w:lastRenderedPageBreak/>
        <w:t>Bass Trombone</w:t>
      </w:r>
    </w:p>
    <w:p w14:paraId="59572517" w14:textId="709165D7" w:rsidR="00297F06" w:rsidRPr="007F23FE" w:rsidRDefault="001E6EB6" w:rsidP="00297F06">
      <w:pPr>
        <w:tabs>
          <w:tab w:val="left" w:pos="2676"/>
        </w:tabs>
        <w:rPr>
          <w:sz w:val="36"/>
          <w:szCs w:val="36"/>
        </w:rPr>
      </w:pPr>
      <w:r w:rsidRPr="001E6EB6">
        <w:rPr>
          <w:sz w:val="36"/>
          <w:szCs w:val="36"/>
        </w:rPr>
        <w:t>Paul Milner</w:t>
      </w:r>
      <w:r w:rsidR="00297F06">
        <w:rPr>
          <w:sz w:val="36"/>
          <w:szCs w:val="36"/>
        </w:rPr>
        <w:tab/>
      </w:r>
    </w:p>
    <w:p w14:paraId="207EE53F" w14:textId="77777777" w:rsidR="001E6EB6" w:rsidRPr="001E6EB6" w:rsidRDefault="001E6EB6" w:rsidP="001E6EB6">
      <w:pPr>
        <w:rPr>
          <w:b/>
          <w:bCs/>
          <w:sz w:val="36"/>
          <w:szCs w:val="36"/>
        </w:rPr>
      </w:pPr>
      <w:r w:rsidRPr="001E6EB6">
        <w:rPr>
          <w:b/>
          <w:bCs/>
          <w:sz w:val="36"/>
          <w:szCs w:val="36"/>
        </w:rPr>
        <w:t>Tuba</w:t>
      </w:r>
    </w:p>
    <w:p w14:paraId="20F10F67" w14:textId="42A75EE6" w:rsidR="00FE0F43" w:rsidRPr="001E6EB6" w:rsidRDefault="001E6EB6" w:rsidP="001E6EB6">
      <w:pPr>
        <w:rPr>
          <w:sz w:val="36"/>
          <w:szCs w:val="36"/>
        </w:rPr>
      </w:pPr>
      <w:r w:rsidRPr="001E6EB6">
        <w:rPr>
          <w:sz w:val="36"/>
          <w:szCs w:val="36"/>
        </w:rPr>
        <w:t>Ben Thomson</w:t>
      </w:r>
    </w:p>
    <w:p w14:paraId="5354F4CD" w14:textId="77777777" w:rsidR="001E6EB6" w:rsidRPr="001E6EB6" w:rsidRDefault="001E6EB6" w:rsidP="001E6EB6">
      <w:pPr>
        <w:rPr>
          <w:b/>
          <w:bCs/>
          <w:sz w:val="36"/>
          <w:szCs w:val="36"/>
        </w:rPr>
      </w:pPr>
      <w:r w:rsidRPr="001E6EB6">
        <w:rPr>
          <w:b/>
          <w:bCs/>
          <w:sz w:val="36"/>
          <w:szCs w:val="36"/>
        </w:rPr>
        <w:t>Timpani</w:t>
      </w:r>
    </w:p>
    <w:p w14:paraId="2A4F26E5" w14:textId="45826200" w:rsidR="00FE0F43" w:rsidRPr="001E6EB6" w:rsidRDefault="001E6EB6" w:rsidP="001E6EB6">
      <w:pPr>
        <w:rPr>
          <w:sz w:val="36"/>
          <w:szCs w:val="36"/>
        </w:rPr>
      </w:pPr>
      <w:r w:rsidRPr="001E6EB6">
        <w:rPr>
          <w:sz w:val="36"/>
          <w:szCs w:val="36"/>
        </w:rPr>
        <w:t>Nigel Thomas</w:t>
      </w:r>
    </w:p>
    <w:p w14:paraId="4295A118" w14:textId="63299C61" w:rsidR="001E6EB6" w:rsidRPr="001E6EB6" w:rsidRDefault="001E6EB6" w:rsidP="001E6EB6">
      <w:pPr>
        <w:rPr>
          <w:b/>
          <w:bCs/>
          <w:sz w:val="36"/>
          <w:szCs w:val="36"/>
        </w:rPr>
      </w:pPr>
      <w:r w:rsidRPr="001E6EB6">
        <w:rPr>
          <w:b/>
          <w:bCs/>
          <w:sz w:val="36"/>
          <w:szCs w:val="36"/>
        </w:rPr>
        <w:t>Percussion</w:t>
      </w:r>
    </w:p>
    <w:p w14:paraId="3A580CAC" w14:textId="77777777" w:rsidR="00D33234" w:rsidRPr="00D33234" w:rsidRDefault="00D33234" w:rsidP="00D33234">
      <w:pPr>
        <w:rPr>
          <w:sz w:val="36"/>
          <w:szCs w:val="36"/>
        </w:rPr>
      </w:pPr>
      <w:r w:rsidRPr="00D33234">
        <w:rPr>
          <w:sz w:val="36"/>
          <w:szCs w:val="36"/>
        </w:rPr>
        <w:t>Sam Walton</w:t>
      </w:r>
    </w:p>
    <w:p w14:paraId="5EEB0457" w14:textId="77777777" w:rsidR="00D33234" w:rsidRPr="00D33234" w:rsidRDefault="00D33234" w:rsidP="00D33234">
      <w:pPr>
        <w:rPr>
          <w:sz w:val="36"/>
          <w:szCs w:val="36"/>
        </w:rPr>
      </w:pPr>
      <w:r w:rsidRPr="00D33234">
        <w:rPr>
          <w:sz w:val="36"/>
          <w:szCs w:val="36"/>
        </w:rPr>
        <w:t>David Jackson</w:t>
      </w:r>
    </w:p>
    <w:p w14:paraId="79125FFC" w14:textId="77777777" w:rsidR="00D33234" w:rsidRPr="00D33234" w:rsidRDefault="00D33234" w:rsidP="00D33234">
      <w:pPr>
        <w:rPr>
          <w:sz w:val="36"/>
          <w:szCs w:val="36"/>
        </w:rPr>
      </w:pPr>
      <w:r w:rsidRPr="00D33234">
        <w:rPr>
          <w:sz w:val="36"/>
          <w:szCs w:val="36"/>
        </w:rPr>
        <w:t>Patrick King</w:t>
      </w:r>
    </w:p>
    <w:p w14:paraId="50F93358" w14:textId="77777777" w:rsidR="00D33234" w:rsidRPr="00D33234" w:rsidRDefault="00D33234" w:rsidP="00D33234">
      <w:pPr>
        <w:rPr>
          <w:sz w:val="36"/>
          <w:szCs w:val="36"/>
        </w:rPr>
      </w:pPr>
      <w:r w:rsidRPr="00D33234">
        <w:rPr>
          <w:sz w:val="36"/>
          <w:szCs w:val="36"/>
        </w:rPr>
        <w:t>Helen Edordu</w:t>
      </w:r>
    </w:p>
    <w:p w14:paraId="033386EC" w14:textId="77777777" w:rsidR="00D33234" w:rsidRPr="00D33234" w:rsidRDefault="00D33234" w:rsidP="00D33234">
      <w:pPr>
        <w:rPr>
          <w:sz w:val="36"/>
          <w:szCs w:val="36"/>
        </w:rPr>
      </w:pPr>
      <w:r w:rsidRPr="00D33234">
        <w:rPr>
          <w:sz w:val="36"/>
          <w:szCs w:val="36"/>
        </w:rPr>
        <w:t>Oliver Yates</w:t>
      </w:r>
    </w:p>
    <w:p w14:paraId="6ACBB7F1" w14:textId="77777777" w:rsidR="00D33234" w:rsidRPr="00D33234" w:rsidRDefault="00D33234" w:rsidP="00D33234">
      <w:pPr>
        <w:rPr>
          <w:sz w:val="36"/>
          <w:szCs w:val="36"/>
        </w:rPr>
      </w:pPr>
      <w:r w:rsidRPr="00D33234">
        <w:rPr>
          <w:sz w:val="36"/>
          <w:szCs w:val="36"/>
        </w:rPr>
        <w:t>Jacob Brown</w:t>
      </w:r>
    </w:p>
    <w:p w14:paraId="5E41B1F3" w14:textId="2E5383C9" w:rsidR="00D33234" w:rsidRPr="00F90FB7" w:rsidRDefault="00D33234" w:rsidP="00C131EC">
      <w:pPr>
        <w:rPr>
          <w:sz w:val="36"/>
          <w:szCs w:val="36"/>
        </w:rPr>
      </w:pPr>
      <w:r w:rsidRPr="00D33234">
        <w:rPr>
          <w:sz w:val="36"/>
          <w:szCs w:val="36"/>
        </w:rPr>
        <w:t>Tim Gunnell</w:t>
      </w:r>
    </w:p>
    <w:p w14:paraId="3C30E803" w14:textId="41C283A9" w:rsidR="001E6EB6" w:rsidRPr="001E6EB6" w:rsidRDefault="001E6EB6" w:rsidP="00C131EC">
      <w:pPr>
        <w:rPr>
          <w:b/>
          <w:bCs/>
          <w:sz w:val="36"/>
          <w:szCs w:val="36"/>
        </w:rPr>
      </w:pPr>
      <w:r w:rsidRPr="001E6EB6">
        <w:rPr>
          <w:b/>
          <w:bCs/>
          <w:sz w:val="36"/>
          <w:szCs w:val="36"/>
        </w:rPr>
        <w:t>Harp</w:t>
      </w:r>
    </w:p>
    <w:p w14:paraId="0EF1C0FA" w14:textId="77777777" w:rsidR="00D33234" w:rsidRPr="00D33234" w:rsidRDefault="00D33234" w:rsidP="00D33234">
      <w:pPr>
        <w:rPr>
          <w:sz w:val="36"/>
          <w:szCs w:val="36"/>
        </w:rPr>
      </w:pPr>
      <w:r w:rsidRPr="00D33234">
        <w:rPr>
          <w:sz w:val="36"/>
          <w:szCs w:val="36"/>
        </w:rPr>
        <w:t>Bryn Lewis</w:t>
      </w:r>
    </w:p>
    <w:p w14:paraId="7335F37E" w14:textId="6B84EC65" w:rsidR="00C131EC" w:rsidRDefault="00D33234" w:rsidP="00D33234">
      <w:pPr>
        <w:rPr>
          <w:b/>
          <w:bCs/>
          <w:sz w:val="36"/>
          <w:szCs w:val="36"/>
        </w:rPr>
      </w:pPr>
      <w:r w:rsidRPr="00D33234">
        <w:rPr>
          <w:sz w:val="36"/>
          <w:szCs w:val="36"/>
        </w:rPr>
        <w:t>Lucy Wakeford</w:t>
      </w:r>
    </w:p>
    <w:p w14:paraId="1DC5FD69" w14:textId="77777777" w:rsidR="002F0B8E" w:rsidRDefault="002F0B8E" w:rsidP="001E6EB6">
      <w:pPr>
        <w:rPr>
          <w:b/>
          <w:bCs/>
          <w:sz w:val="36"/>
          <w:szCs w:val="36"/>
        </w:rPr>
      </w:pPr>
    </w:p>
    <w:p w14:paraId="0A61FB48" w14:textId="74DEADFF" w:rsidR="001E6EB6" w:rsidRPr="001E6EB6" w:rsidRDefault="001E6EB6" w:rsidP="001E6EB6">
      <w:pPr>
        <w:rPr>
          <w:b/>
          <w:bCs/>
          <w:sz w:val="36"/>
          <w:szCs w:val="36"/>
        </w:rPr>
      </w:pPr>
      <w:r w:rsidRPr="001E6EB6">
        <w:rPr>
          <w:b/>
          <w:bCs/>
          <w:sz w:val="36"/>
          <w:szCs w:val="36"/>
        </w:rPr>
        <w:lastRenderedPageBreak/>
        <w:t>Piano</w:t>
      </w:r>
    </w:p>
    <w:p w14:paraId="34F3AEDF" w14:textId="44FCA0F2" w:rsidR="000050A7" w:rsidRDefault="00D33234" w:rsidP="00D33234">
      <w:pPr>
        <w:rPr>
          <w:sz w:val="36"/>
          <w:szCs w:val="36"/>
        </w:rPr>
      </w:pPr>
      <w:r w:rsidRPr="00D33234">
        <w:rPr>
          <w:sz w:val="36"/>
          <w:szCs w:val="36"/>
        </w:rPr>
        <w:t>Harry Rylance</w:t>
      </w:r>
    </w:p>
    <w:p w14:paraId="1F56469A" w14:textId="77777777" w:rsidR="00F90FB7" w:rsidRPr="00F90FB7" w:rsidRDefault="00F90FB7" w:rsidP="00F90FB7">
      <w:pPr>
        <w:rPr>
          <w:b/>
          <w:bCs/>
          <w:sz w:val="36"/>
          <w:szCs w:val="36"/>
        </w:rPr>
      </w:pPr>
      <w:r w:rsidRPr="00F90FB7">
        <w:rPr>
          <w:b/>
          <w:bCs/>
          <w:sz w:val="36"/>
          <w:szCs w:val="36"/>
        </w:rPr>
        <w:t>Celeste</w:t>
      </w:r>
    </w:p>
    <w:p w14:paraId="55134C67" w14:textId="4BDF4F1F" w:rsidR="00D33234" w:rsidRPr="00C973E9" w:rsidRDefault="00F90FB7" w:rsidP="00F90FB7">
      <w:pPr>
        <w:rPr>
          <w:sz w:val="36"/>
          <w:szCs w:val="36"/>
        </w:rPr>
      </w:pPr>
      <w:r w:rsidRPr="00F90FB7">
        <w:rPr>
          <w:sz w:val="36"/>
          <w:szCs w:val="36"/>
        </w:rPr>
        <w:t>Ian Tindale</w:t>
      </w:r>
    </w:p>
    <w:sectPr w:rsidR="00D33234"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C2A9" w14:textId="77777777" w:rsidR="006F751D" w:rsidRDefault="006F751D" w:rsidP="002D3975">
      <w:r>
        <w:separator/>
      </w:r>
    </w:p>
  </w:endnote>
  <w:endnote w:type="continuationSeparator" w:id="0">
    <w:p w14:paraId="27B6F1E2" w14:textId="77777777" w:rsidR="006F751D" w:rsidRDefault="006F751D" w:rsidP="002D3975">
      <w:r>
        <w:continuationSeparator/>
      </w:r>
    </w:p>
  </w:endnote>
  <w:endnote w:type="continuationNotice" w:id="1">
    <w:p w14:paraId="751AC34B" w14:textId="77777777" w:rsidR="006F751D" w:rsidRDefault="006F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7625" w14:textId="77777777" w:rsidR="006F751D" w:rsidRDefault="006F751D" w:rsidP="002D3975">
      <w:r>
        <w:separator/>
      </w:r>
    </w:p>
  </w:footnote>
  <w:footnote w:type="continuationSeparator" w:id="0">
    <w:p w14:paraId="1445247E" w14:textId="77777777" w:rsidR="006F751D" w:rsidRDefault="006F751D" w:rsidP="002D3975">
      <w:r>
        <w:continuationSeparator/>
      </w:r>
    </w:p>
  </w:footnote>
  <w:footnote w:type="continuationNotice" w:id="1">
    <w:p w14:paraId="78E97E24" w14:textId="77777777" w:rsidR="006F751D" w:rsidRDefault="006F75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200A8"/>
    <w:rsid w:val="000378A7"/>
    <w:rsid w:val="0004311B"/>
    <w:rsid w:val="00047E78"/>
    <w:rsid w:val="00053BF8"/>
    <w:rsid w:val="00075F90"/>
    <w:rsid w:val="00076D48"/>
    <w:rsid w:val="000914AC"/>
    <w:rsid w:val="00095BBE"/>
    <w:rsid w:val="00097C81"/>
    <w:rsid w:val="000A0FE3"/>
    <w:rsid w:val="000A2722"/>
    <w:rsid w:val="000B10F8"/>
    <w:rsid w:val="000B45CE"/>
    <w:rsid w:val="000B69ED"/>
    <w:rsid w:val="000D307B"/>
    <w:rsid w:val="000E09E5"/>
    <w:rsid w:val="000E5ACB"/>
    <w:rsid w:val="000F629B"/>
    <w:rsid w:val="00104366"/>
    <w:rsid w:val="0010507E"/>
    <w:rsid w:val="00113B7F"/>
    <w:rsid w:val="001223EC"/>
    <w:rsid w:val="00124435"/>
    <w:rsid w:val="00125A87"/>
    <w:rsid w:val="00126F8E"/>
    <w:rsid w:val="001437A9"/>
    <w:rsid w:val="001571F2"/>
    <w:rsid w:val="0017214F"/>
    <w:rsid w:val="00173381"/>
    <w:rsid w:val="00173517"/>
    <w:rsid w:val="00180F1C"/>
    <w:rsid w:val="00183DEF"/>
    <w:rsid w:val="0018759C"/>
    <w:rsid w:val="0019594C"/>
    <w:rsid w:val="001A7917"/>
    <w:rsid w:val="001B5A75"/>
    <w:rsid w:val="001C5798"/>
    <w:rsid w:val="001D0ABB"/>
    <w:rsid w:val="001E61CB"/>
    <w:rsid w:val="001E6EB6"/>
    <w:rsid w:val="001F065A"/>
    <w:rsid w:val="001F70CA"/>
    <w:rsid w:val="001F7FDF"/>
    <w:rsid w:val="0020202F"/>
    <w:rsid w:val="002034B6"/>
    <w:rsid w:val="00221BFD"/>
    <w:rsid w:val="00226351"/>
    <w:rsid w:val="0022713A"/>
    <w:rsid w:val="002322AF"/>
    <w:rsid w:val="002336EB"/>
    <w:rsid w:val="00235D02"/>
    <w:rsid w:val="00255218"/>
    <w:rsid w:val="00255B9F"/>
    <w:rsid w:val="002732A5"/>
    <w:rsid w:val="0027674C"/>
    <w:rsid w:val="002811B3"/>
    <w:rsid w:val="0028121E"/>
    <w:rsid w:val="002821DA"/>
    <w:rsid w:val="00286A33"/>
    <w:rsid w:val="00290024"/>
    <w:rsid w:val="00292081"/>
    <w:rsid w:val="002943B9"/>
    <w:rsid w:val="00297F06"/>
    <w:rsid w:val="002A1B61"/>
    <w:rsid w:val="002A69E2"/>
    <w:rsid w:val="002B647B"/>
    <w:rsid w:val="002C13D5"/>
    <w:rsid w:val="002D3975"/>
    <w:rsid w:val="002D63C3"/>
    <w:rsid w:val="002F0B8E"/>
    <w:rsid w:val="002F2D9B"/>
    <w:rsid w:val="002F459A"/>
    <w:rsid w:val="00300676"/>
    <w:rsid w:val="0030328C"/>
    <w:rsid w:val="00304325"/>
    <w:rsid w:val="003075AA"/>
    <w:rsid w:val="00311C83"/>
    <w:rsid w:val="003139A9"/>
    <w:rsid w:val="003164A2"/>
    <w:rsid w:val="00316D3F"/>
    <w:rsid w:val="00326015"/>
    <w:rsid w:val="00327A0E"/>
    <w:rsid w:val="003333AB"/>
    <w:rsid w:val="003458B5"/>
    <w:rsid w:val="003573A7"/>
    <w:rsid w:val="003678EA"/>
    <w:rsid w:val="0037244D"/>
    <w:rsid w:val="0037257B"/>
    <w:rsid w:val="00381473"/>
    <w:rsid w:val="00382D42"/>
    <w:rsid w:val="00384D4A"/>
    <w:rsid w:val="00386D85"/>
    <w:rsid w:val="003921D7"/>
    <w:rsid w:val="003A49B4"/>
    <w:rsid w:val="003A7201"/>
    <w:rsid w:val="003C6514"/>
    <w:rsid w:val="003C6D04"/>
    <w:rsid w:val="003D1592"/>
    <w:rsid w:val="003F02A4"/>
    <w:rsid w:val="003F583E"/>
    <w:rsid w:val="0040233E"/>
    <w:rsid w:val="004069BF"/>
    <w:rsid w:val="00412D7A"/>
    <w:rsid w:val="00416FA6"/>
    <w:rsid w:val="00424564"/>
    <w:rsid w:val="004353AC"/>
    <w:rsid w:val="00436546"/>
    <w:rsid w:val="004456B0"/>
    <w:rsid w:val="00462997"/>
    <w:rsid w:val="00467972"/>
    <w:rsid w:val="00472D68"/>
    <w:rsid w:val="0048085C"/>
    <w:rsid w:val="004831D3"/>
    <w:rsid w:val="004901C4"/>
    <w:rsid w:val="00492319"/>
    <w:rsid w:val="004C491E"/>
    <w:rsid w:val="004D64AF"/>
    <w:rsid w:val="004E1735"/>
    <w:rsid w:val="004E4A84"/>
    <w:rsid w:val="004F75C5"/>
    <w:rsid w:val="00500CB8"/>
    <w:rsid w:val="00503F91"/>
    <w:rsid w:val="00510747"/>
    <w:rsid w:val="005116F5"/>
    <w:rsid w:val="0051278C"/>
    <w:rsid w:val="00514E81"/>
    <w:rsid w:val="00552F30"/>
    <w:rsid w:val="00552F65"/>
    <w:rsid w:val="00560C4B"/>
    <w:rsid w:val="00565C65"/>
    <w:rsid w:val="00570246"/>
    <w:rsid w:val="00573D31"/>
    <w:rsid w:val="0058093E"/>
    <w:rsid w:val="00586FE7"/>
    <w:rsid w:val="005972F5"/>
    <w:rsid w:val="005A4E99"/>
    <w:rsid w:val="005B78AF"/>
    <w:rsid w:val="005C30EC"/>
    <w:rsid w:val="005C4139"/>
    <w:rsid w:val="005D1270"/>
    <w:rsid w:val="005D6A7B"/>
    <w:rsid w:val="005E5B61"/>
    <w:rsid w:val="005F5FA7"/>
    <w:rsid w:val="00600917"/>
    <w:rsid w:val="0060323A"/>
    <w:rsid w:val="006119BB"/>
    <w:rsid w:val="00612F4F"/>
    <w:rsid w:val="00622630"/>
    <w:rsid w:val="00637EE5"/>
    <w:rsid w:val="0064166B"/>
    <w:rsid w:val="00646C49"/>
    <w:rsid w:val="006729FF"/>
    <w:rsid w:val="006820FE"/>
    <w:rsid w:val="00691DBC"/>
    <w:rsid w:val="00693A76"/>
    <w:rsid w:val="006A4FFA"/>
    <w:rsid w:val="006D3C65"/>
    <w:rsid w:val="006D495F"/>
    <w:rsid w:val="006F1F67"/>
    <w:rsid w:val="006F56D4"/>
    <w:rsid w:val="006F751D"/>
    <w:rsid w:val="006F7C0C"/>
    <w:rsid w:val="00703803"/>
    <w:rsid w:val="007074A9"/>
    <w:rsid w:val="00710A9C"/>
    <w:rsid w:val="007136C8"/>
    <w:rsid w:val="00727921"/>
    <w:rsid w:val="00734A14"/>
    <w:rsid w:val="00734F38"/>
    <w:rsid w:val="00736ACF"/>
    <w:rsid w:val="00736E0B"/>
    <w:rsid w:val="00746D9A"/>
    <w:rsid w:val="00756FAA"/>
    <w:rsid w:val="0076176E"/>
    <w:rsid w:val="00767759"/>
    <w:rsid w:val="00770304"/>
    <w:rsid w:val="00776459"/>
    <w:rsid w:val="007811A7"/>
    <w:rsid w:val="007846E6"/>
    <w:rsid w:val="0079097B"/>
    <w:rsid w:val="00790CCA"/>
    <w:rsid w:val="007955CD"/>
    <w:rsid w:val="007A2502"/>
    <w:rsid w:val="007A2F35"/>
    <w:rsid w:val="007A721E"/>
    <w:rsid w:val="007A7BCE"/>
    <w:rsid w:val="007B39C3"/>
    <w:rsid w:val="007B4E4D"/>
    <w:rsid w:val="007C21C3"/>
    <w:rsid w:val="007C4430"/>
    <w:rsid w:val="007C715A"/>
    <w:rsid w:val="007E527D"/>
    <w:rsid w:val="007F1FC7"/>
    <w:rsid w:val="007F23FE"/>
    <w:rsid w:val="008031C0"/>
    <w:rsid w:val="00803B51"/>
    <w:rsid w:val="0081049B"/>
    <w:rsid w:val="0082432D"/>
    <w:rsid w:val="00831093"/>
    <w:rsid w:val="0084041E"/>
    <w:rsid w:val="0084162B"/>
    <w:rsid w:val="00843379"/>
    <w:rsid w:val="00852EC8"/>
    <w:rsid w:val="0085749C"/>
    <w:rsid w:val="0088751F"/>
    <w:rsid w:val="00892142"/>
    <w:rsid w:val="008959F2"/>
    <w:rsid w:val="008A602B"/>
    <w:rsid w:val="008A64D3"/>
    <w:rsid w:val="008A7B17"/>
    <w:rsid w:val="008B6F10"/>
    <w:rsid w:val="008C14B4"/>
    <w:rsid w:val="008C1CB3"/>
    <w:rsid w:val="008C76B9"/>
    <w:rsid w:val="008E2406"/>
    <w:rsid w:val="008E40E3"/>
    <w:rsid w:val="008E4562"/>
    <w:rsid w:val="008E47E5"/>
    <w:rsid w:val="00907F4E"/>
    <w:rsid w:val="0091490A"/>
    <w:rsid w:val="00940923"/>
    <w:rsid w:val="00943107"/>
    <w:rsid w:val="0094710E"/>
    <w:rsid w:val="00953E83"/>
    <w:rsid w:val="00956FB7"/>
    <w:rsid w:val="009623D3"/>
    <w:rsid w:val="00964B54"/>
    <w:rsid w:val="00966AB8"/>
    <w:rsid w:val="0097273B"/>
    <w:rsid w:val="009A2E35"/>
    <w:rsid w:val="009A316C"/>
    <w:rsid w:val="009B35FB"/>
    <w:rsid w:val="009C6A27"/>
    <w:rsid w:val="009D6F0D"/>
    <w:rsid w:val="009E000B"/>
    <w:rsid w:val="009F042E"/>
    <w:rsid w:val="009F05B0"/>
    <w:rsid w:val="009F196C"/>
    <w:rsid w:val="009F695C"/>
    <w:rsid w:val="009F6BEC"/>
    <w:rsid w:val="00A073BB"/>
    <w:rsid w:val="00A07524"/>
    <w:rsid w:val="00A10A96"/>
    <w:rsid w:val="00A110F2"/>
    <w:rsid w:val="00A134B1"/>
    <w:rsid w:val="00A24E1D"/>
    <w:rsid w:val="00A30874"/>
    <w:rsid w:val="00A308D6"/>
    <w:rsid w:val="00A50E3B"/>
    <w:rsid w:val="00A53DAF"/>
    <w:rsid w:val="00A7014F"/>
    <w:rsid w:val="00A75040"/>
    <w:rsid w:val="00A7761D"/>
    <w:rsid w:val="00A90870"/>
    <w:rsid w:val="00A91EA4"/>
    <w:rsid w:val="00AB6648"/>
    <w:rsid w:val="00AD18C6"/>
    <w:rsid w:val="00AE071A"/>
    <w:rsid w:val="00AE0B5E"/>
    <w:rsid w:val="00AE38D0"/>
    <w:rsid w:val="00AE6271"/>
    <w:rsid w:val="00AF02A7"/>
    <w:rsid w:val="00AF20A8"/>
    <w:rsid w:val="00B036EF"/>
    <w:rsid w:val="00B06529"/>
    <w:rsid w:val="00B0716D"/>
    <w:rsid w:val="00B07EAF"/>
    <w:rsid w:val="00B156BC"/>
    <w:rsid w:val="00B20BE2"/>
    <w:rsid w:val="00B30CDB"/>
    <w:rsid w:val="00B32824"/>
    <w:rsid w:val="00B34759"/>
    <w:rsid w:val="00B362C6"/>
    <w:rsid w:val="00B52BB3"/>
    <w:rsid w:val="00B77EB6"/>
    <w:rsid w:val="00B83806"/>
    <w:rsid w:val="00B84E7E"/>
    <w:rsid w:val="00B87C48"/>
    <w:rsid w:val="00B942C9"/>
    <w:rsid w:val="00B944F4"/>
    <w:rsid w:val="00B97501"/>
    <w:rsid w:val="00BA39B3"/>
    <w:rsid w:val="00BB0251"/>
    <w:rsid w:val="00BB37AD"/>
    <w:rsid w:val="00BB677D"/>
    <w:rsid w:val="00BC0796"/>
    <w:rsid w:val="00BC3A33"/>
    <w:rsid w:val="00BD7F7C"/>
    <w:rsid w:val="00BE1BFC"/>
    <w:rsid w:val="00BF3C50"/>
    <w:rsid w:val="00BF4105"/>
    <w:rsid w:val="00BF4A4B"/>
    <w:rsid w:val="00BF5816"/>
    <w:rsid w:val="00C131EC"/>
    <w:rsid w:val="00C3279F"/>
    <w:rsid w:val="00C3451B"/>
    <w:rsid w:val="00C353D8"/>
    <w:rsid w:val="00C353E6"/>
    <w:rsid w:val="00C44F37"/>
    <w:rsid w:val="00C53053"/>
    <w:rsid w:val="00C62FF6"/>
    <w:rsid w:val="00C64935"/>
    <w:rsid w:val="00C7088B"/>
    <w:rsid w:val="00C71AE0"/>
    <w:rsid w:val="00C73FE2"/>
    <w:rsid w:val="00C805F6"/>
    <w:rsid w:val="00C9046B"/>
    <w:rsid w:val="00C95B31"/>
    <w:rsid w:val="00C96221"/>
    <w:rsid w:val="00C973E9"/>
    <w:rsid w:val="00CA49B8"/>
    <w:rsid w:val="00CB16C7"/>
    <w:rsid w:val="00CB3B89"/>
    <w:rsid w:val="00CB7CEA"/>
    <w:rsid w:val="00CC35CB"/>
    <w:rsid w:val="00CC7540"/>
    <w:rsid w:val="00CE1F50"/>
    <w:rsid w:val="00CE2082"/>
    <w:rsid w:val="00CE2EAF"/>
    <w:rsid w:val="00CE42BB"/>
    <w:rsid w:val="00CF26FC"/>
    <w:rsid w:val="00CF2845"/>
    <w:rsid w:val="00D00120"/>
    <w:rsid w:val="00D149E5"/>
    <w:rsid w:val="00D14ED8"/>
    <w:rsid w:val="00D23B64"/>
    <w:rsid w:val="00D30438"/>
    <w:rsid w:val="00D33234"/>
    <w:rsid w:val="00D6017A"/>
    <w:rsid w:val="00D63BFB"/>
    <w:rsid w:val="00D73FD8"/>
    <w:rsid w:val="00D768ED"/>
    <w:rsid w:val="00D82762"/>
    <w:rsid w:val="00D845C8"/>
    <w:rsid w:val="00D848A0"/>
    <w:rsid w:val="00D90B57"/>
    <w:rsid w:val="00D94208"/>
    <w:rsid w:val="00DB0CB8"/>
    <w:rsid w:val="00DB5498"/>
    <w:rsid w:val="00DB78BB"/>
    <w:rsid w:val="00E00314"/>
    <w:rsid w:val="00E06DF7"/>
    <w:rsid w:val="00E07C8B"/>
    <w:rsid w:val="00E221D2"/>
    <w:rsid w:val="00E3036D"/>
    <w:rsid w:val="00E35E9B"/>
    <w:rsid w:val="00E57FCE"/>
    <w:rsid w:val="00E63708"/>
    <w:rsid w:val="00E6422E"/>
    <w:rsid w:val="00E70091"/>
    <w:rsid w:val="00E761CB"/>
    <w:rsid w:val="00E83D4E"/>
    <w:rsid w:val="00E90B80"/>
    <w:rsid w:val="00E94479"/>
    <w:rsid w:val="00E9745F"/>
    <w:rsid w:val="00EA4214"/>
    <w:rsid w:val="00EA649C"/>
    <w:rsid w:val="00EB5D39"/>
    <w:rsid w:val="00EB6D0A"/>
    <w:rsid w:val="00EB7EDE"/>
    <w:rsid w:val="00EC6492"/>
    <w:rsid w:val="00EC64BE"/>
    <w:rsid w:val="00ED6942"/>
    <w:rsid w:val="00EE756A"/>
    <w:rsid w:val="00F341A2"/>
    <w:rsid w:val="00F377CB"/>
    <w:rsid w:val="00F44F43"/>
    <w:rsid w:val="00F535DB"/>
    <w:rsid w:val="00F536A0"/>
    <w:rsid w:val="00F6079D"/>
    <w:rsid w:val="00F676D2"/>
    <w:rsid w:val="00F679CA"/>
    <w:rsid w:val="00F82FC5"/>
    <w:rsid w:val="00F85218"/>
    <w:rsid w:val="00F87871"/>
    <w:rsid w:val="00F90FB7"/>
    <w:rsid w:val="00FA5D42"/>
    <w:rsid w:val="00FB03BA"/>
    <w:rsid w:val="00FC64FE"/>
    <w:rsid w:val="00FE0F43"/>
    <w:rsid w:val="00FE1C25"/>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4631</Words>
  <Characters>22093</Characters>
  <Application>Microsoft Office Word</Application>
  <DocSecurity>0</DocSecurity>
  <Lines>1578</Lines>
  <Paragraphs>1781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54</cp:revision>
  <dcterms:created xsi:type="dcterms:W3CDTF">2025-11-26T09:05:00Z</dcterms:created>
  <dcterms:modified xsi:type="dcterms:W3CDTF">2025-11-26T10:21:00Z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