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BD8F" w14:textId="39A97B45" w:rsidR="00FE5910" w:rsidRPr="00FE5910" w:rsidRDefault="00FE5910" w:rsidP="00FE5910">
      <w:pPr>
        <w:pStyle w:val="Heading2"/>
        <w:rPr>
          <w:bCs w:val="0"/>
          <w:sz w:val="52"/>
          <w:szCs w:val="52"/>
        </w:rPr>
      </w:pPr>
      <w:r w:rsidRPr="00FE5910">
        <w:rPr>
          <w:bCs w:val="0"/>
          <w:sz w:val="52"/>
          <w:szCs w:val="52"/>
        </w:rPr>
        <w:t xml:space="preserve">Vaughan </w:t>
      </w:r>
      <w:r>
        <w:rPr>
          <w:bCs w:val="0"/>
          <w:sz w:val="52"/>
          <w:szCs w:val="52"/>
        </w:rPr>
        <w:t>W</w:t>
      </w:r>
      <w:r w:rsidRPr="00FE5910">
        <w:rPr>
          <w:bCs w:val="0"/>
          <w:sz w:val="52"/>
          <w:szCs w:val="52"/>
        </w:rPr>
        <w:t xml:space="preserve">illiams </w:t>
      </w:r>
      <w:r>
        <w:rPr>
          <w:bCs w:val="0"/>
          <w:sz w:val="52"/>
          <w:szCs w:val="52"/>
        </w:rPr>
        <w:t>and</w:t>
      </w:r>
      <w:r w:rsidRPr="00FE5910">
        <w:rPr>
          <w:bCs w:val="0"/>
          <w:sz w:val="52"/>
          <w:szCs w:val="52"/>
        </w:rPr>
        <w:t xml:space="preserve"> </w:t>
      </w:r>
      <w:r>
        <w:rPr>
          <w:bCs w:val="0"/>
          <w:sz w:val="52"/>
          <w:szCs w:val="52"/>
        </w:rPr>
        <w:t>H</w:t>
      </w:r>
      <w:r w:rsidRPr="00FE5910">
        <w:rPr>
          <w:bCs w:val="0"/>
          <w:sz w:val="52"/>
          <w:szCs w:val="52"/>
        </w:rPr>
        <w:t xml:space="preserve">is </w:t>
      </w:r>
      <w:r>
        <w:rPr>
          <w:bCs w:val="0"/>
          <w:sz w:val="52"/>
          <w:szCs w:val="52"/>
        </w:rPr>
        <w:t>C</w:t>
      </w:r>
      <w:r w:rsidRPr="00FE5910">
        <w:rPr>
          <w:bCs w:val="0"/>
          <w:sz w:val="52"/>
          <w:szCs w:val="52"/>
        </w:rPr>
        <w:t>ircle</w:t>
      </w:r>
    </w:p>
    <w:p w14:paraId="51FD87BA" w14:textId="77777777" w:rsidR="004E53B3" w:rsidRDefault="004E53B3" w:rsidP="00FE5910">
      <w:pPr>
        <w:pStyle w:val="Heading2"/>
        <w:rPr>
          <w:bCs w:val="0"/>
          <w:sz w:val="52"/>
          <w:szCs w:val="52"/>
        </w:rPr>
      </w:pPr>
      <w:r w:rsidRPr="004E53B3">
        <w:rPr>
          <w:bCs w:val="0"/>
          <w:sz w:val="52"/>
          <w:szCs w:val="52"/>
        </w:rPr>
        <w:t>Geneva Lewis &amp; Sam Armstrong</w:t>
      </w:r>
    </w:p>
    <w:p w14:paraId="4F3E09D0" w14:textId="3B374276" w:rsidR="00974EE5" w:rsidRDefault="00974EE5" w:rsidP="00FE5910">
      <w:pPr>
        <w:pStyle w:val="Heading2"/>
        <w:rPr>
          <w:sz w:val="36"/>
          <w:szCs w:val="36"/>
        </w:rPr>
      </w:pPr>
      <w:r w:rsidRPr="00974EE5">
        <w:rPr>
          <w:sz w:val="36"/>
          <w:szCs w:val="36"/>
        </w:rPr>
        <w:t>BBC Radio 3 Lunchtime Concert</w:t>
      </w:r>
    </w:p>
    <w:p w14:paraId="249BBC2D" w14:textId="1420D65A" w:rsidR="00A9520C" w:rsidRPr="00A9520C" w:rsidRDefault="00E06DF7" w:rsidP="00A9520C">
      <w:pPr>
        <w:rPr>
          <w:b/>
          <w:bCs/>
          <w:sz w:val="36"/>
          <w:szCs w:val="36"/>
        </w:rPr>
      </w:pPr>
      <w:r w:rsidRPr="00A9520C">
        <w:rPr>
          <w:b/>
          <w:bCs/>
          <w:sz w:val="36"/>
          <w:szCs w:val="36"/>
        </w:rPr>
        <w:t>Date:</w:t>
      </w:r>
      <w:r w:rsidRPr="0084041E">
        <w:rPr>
          <w:sz w:val="36"/>
          <w:szCs w:val="36"/>
        </w:rPr>
        <w:t xml:space="preserve"> </w:t>
      </w:r>
      <w:r w:rsidR="004E53B3" w:rsidRPr="004E53B3">
        <w:rPr>
          <w:b/>
          <w:bCs/>
          <w:sz w:val="36"/>
          <w:szCs w:val="36"/>
        </w:rPr>
        <w:t>Thursday 5 March</w:t>
      </w:r>
      <w:r w:rsidR="004E53B3">
        <w:rPr>
          <w:b/>
          <w:bCs/>
          <w:sz w:val="36"/>
          <w:szCs w:val="36"/>
        </w:rPr>
        <w:t xml:space="preserve"> </w:t>
      </w:r>
      <w:r w:rsidR="00895D0C" w:rsidRPr="00895D0C">
        <w:rPr>
          <w:b/>
          <w:bCs/>
          <w:sz w:val="36"/>
          <w:szCs w:val="36"/>
        </w:rPr>
        <w:t>1–2.05pm</w:t>
      </w:r>
    </w:p>
    <w:p w14:paraId="20211BCD" w14:textId="1364567C" w:rsidR="00E23E94" w:rsidRPr="00E23E94" w:rsidRDefault="00412D7A" w:rsidP="00E23E94">
      <w:pPr>
        <w:pStyle w:val="Heading2"/>
        <w:rPr>
          <w:sz w:val="36"/>
          <w:szCs w:val="36"/>
        </w:rPr>
      </w:pPr>
      <w:r w:rsidRPr="0084041E">
        <w:rPr>
          <w:sz w:val="36"/>
          <w:szCs w:val="36"/>
        </w:rPr>
        <w:t xml:space="preserve">Location: </w:t>
      </w:r>
      <w:r w:rsidR="00F63AB0" w:rsidRPr="00F63AB0">
        <w:rPr>
          <w:sz w:val="36"/>
          <w:szCs w:val="36"/>
        </w:rPr>
        <w:t>Jerwood Hall, LSO St Luke’s</w:t>
      </w:r>
    </w:p>
    <w:p w14:paraId="17239B4C" w14:textId="0FAEB0EF" w:rsidR="00B61D05" w:rsidRPr="00E23E94" w:rsidRDefault="00513DC8" w:rsidP="00513DC8">
      <w:pPr>
        <w:spacing w:line="259" w:lineRule="auto"/>
        <w:rPr>
          <w:b/>
          <w:bCs/>
          <w:sz w:val="36"/>
          <w:szCs w:val="36"/>
          <w:u w:val="single"/>
        </w:rPr>
      </w:pPr>
      <w:r w:rsidRPr="00E23E94">
        <w:rPr>
          <w:b/>
          <w:bCs/>
          <w:sz w:val="36"/>
          <w:szCs w:val="36"/>
          <w:u w:val="single"/>
        </w:rPr>
        <w:t>Today’s Programme</w:t>
      </w:r>
    </w:p>
    <w:p w14:paraId="23AED2A5" w14:textId="77777777" w:rsidR="002723A1" w:rsidRDefault="002723A1" w:rsidP="002723A1">
      <w:pPr>
        <w:spacing w:line="259" w:lineRule="auto"/>
        <w:rPr>
          <w:b/>
          <w:bCs/>
          <w:sz w:val="36"/>
          <w:szCs w:val="36"/>
        </w:rPr>
      </w:pPr>
      <w:r w:rsidRPr="002723A1">
        <w:rPr>
          <w:b/>
          <w:bCs/>
          <w:sz w:val="36"/>
          <w:szCs w:val="36"/>
        </w:rPr>
        <w:t>Maurice Ravel</w:t>
      </w:r>
      <w:r>
        <w:rPr>
          <w:b/>
          <w:bCs/>
          <w:sz w:val="36"/>
          <w:szCs w:val="36"/>
        </w:rPr>
        <w:t xml:space="preserve"> </w:t>
      </w:r>
    </w:p>
    <w:p w14:paraId="668B12B0" w14:textId="196DC86E" w:rsidR="002723A1" w:rsidRPr="002723A1" w:rsidRDefault="002723A1" w:rsidP="002723A1">
      <w:pPr>
        <w:spacing w:line="259" w:lineRule="auto"/>
        <w:rPr>
          <w:b/>
          <w:bCs/>
          <w:sz w:val="36"/>
          <w:szCs w:val="36"/>
        </w:rPr>
      </w:pPr>
      <w:r w:rsidRPr="002723A1">
        <w:rPr>
          <w:sz w:val="36"/>
          <w:szCs w:val="36"/>
        </w:rPr>
        <w:t>Violin Sonata No 1 in A minor</w:t>
      </w:r>
    </w:p>
    <w:p w14:paraId="22F12D91" w14:textId="77777777" w:rsidR="002723A1" w:rsidRPr="002723A1" w:rsidRDefault="002723A1" w:rsidP="002723A1">
      <w:pPr>
        <w:spacing w:line="259" w:lineRule="auto"/>
        <w:rPr>
          <w:b/>
          <w:bCs/>
          <w:sz w:val="36"/>
          <w:szCs w:val="36"/>
        </w:rPr>
      </w:pPr>
      <w:r w:rsidRPr="002723A1">
        <w:rPr>
          <w:b/>
          <w:bCs/>
          <w:sz w:val="36"/>
          <w:szCs w:val="36"/>
        </w:rPr>
        <w:t xml:space="preserve">Grace Williams </w:t>
      </w:r>
    </w:p>
    <w:p w14:paraId="6AB71FCE" w14:textId="09086AAD" w:rsidR="002723A1" w:rsidRPr="002723A1" w:rsidRDefault="002723A1" w:rsidP="002723A1">
      <w:pPr>
        <w:spacing w:line="259" w:lineRule="auto"/>
        <w:rPr>
          <w:sz w:val="36"/>
          <w:szCs w:val="36"/>
        </w:rPr>
      </w:pPr>
      <w:r w:rsidRPr="002723A1">
        <w:rPr>
          <w:sz w:val="36"/>
          <w:szCs w:val="36"/>
        </w:rPr>
        <w:t>Violin Sonata</w:t>
      </w:r>
    </w:p>
    <w:p w14:paraId="5B6D3EA0" w14:textId="77777777" w:rsidR="002723A1" w:rsidRPr="002723A1" w:rsidRDefault="002723A1" w:rsidP="002723A1">
      <w:pPr>
        <w:spacing w:line="259" w:lineRule="auto"/>
        <w:rPr>
          <w:b/>
          <w:bCs/>
          <w:sz w:val="36"/>
          <w:szCs w:val="36"/>
        </w:rPr>
      </w:pPr>
      <w:r w:rsidRPr="002723A1">
        <w:rPr>
          <w:b/>
          <w:bCs/>
          <w:sz w:val="36"/>
          <w:szCs w:val="36"/>
        </w:rPr>
        <w:t xml:space="preserve">Benjamin Britten </w:t>
      </w:r>
    </w:p>
    <w:p w14:paraId="167B5F75" w14:textId="2D4F6F4A" w:rsidR="002723A1" w:rsidRPr="002723A1" w:rsidRDefault="002723A1" w:rsidP="002723A1">
      <w:pPr>
        <w:spacing w:line="259" w:lineRule="auto"/>
        <w:rPr>
          <w:sz w:val="36"/>
          <w:szCs w:val="36"/>
        </w:rPr>
      </w:pPr>
      <w:r w:rsidRPr="002723A1">
        <w:rPr>
          <w:sz w:val="36"/>
          <w:szCs w:val="36"/>
        </w:rPr>
        <w:t>Reveille: Concert Study for Violin and Piano</w:t>
      </w:r>
    </w:p>
    <w:p w14:paraId="73340276" w14:textId="77777777" w:rsidR="002723A1" w:rsidRPr="002723A1" w:rsidRDefault="002723A1" w:rsidP="002723A1">
      <w:pPr>
        <w:spacing w:line="259" w:lineRule="auto"/>
        <w:rPr>
          <w:b/>
          <w:bCs/>
          <w:sz w:val="36"/>
          <w:szCs w:val="36"/>
        </w:rPr>
      </w:pPr>
      <w:r w:rsidRPr="002723A1">
        <w:rPr>
          <w:b/>
          <w:bCs/>
          <w:sz w:val="36"/>
          <w:szCs w:val="36"/>
        </w:rPr>
        <w:t xml:space="preserve">Ralph Vaughan Williams </w:t>
      </w:r>
    </w:p>
    <w:p w14:paraId="2D7239BC" w14:textId="1FA0B45C" w:rsidR="0090240E" w:rsidRDefault="002723A1" w:rsidP="002723A1">
      <w:pPr>
        <w:spacing w:line="259" w:lineRule="auto"/>
        <w:rPr>
          <w:sz w:val="36"/>
          <w:szCs w:val="36"/>
        </w:rPr>
      </w:pPr>
      <w:r w:rsidRPr="002723A1">
        <w:rPr>
          <w:sz w:val="36"/>
          <w:szCs w:val="36"/>
        </w:rPr>
        <w:t>The Lark Ascending for Violin and Piano</w:t>
      </w:r>
    </w:p>
    <w:p w14:paraId="4A1EEACF" w14:textId="77777777" w:rsidR="002723A1" w:rsidRDefault="002723A1" w:rsidP="00E23E94">
      <w:pPr>
        <w:spacing w:line="259" w:lineRule="auto"/>
        <w:rPr>
          <w:b/>
          <w:bCs/>
          <w:sz w:val="36"/>
          <w:szCs w:val="36"/>
        </w:rPr>
      </w:pPr>
    </w:p>
    <w:p w14:paraId="0AE8B2AE" w14:textId="77777777" w:rsidR="00155594" w:rsidRPr="00155594" w:rsidRDefault="00155594" w:rsidP="00155594">
      <w:pPr>
        <w:spacing w:line="259" w:lineRule="auto"/>
        <w:rPr>
          <w:b/>
          <w:bCs/>
          <w:sz w:val="36"/>
          <w:szCs w:val="36"/>
        </w:rPr>
      </w:pPr>
      <w:r w:rsidRPr="00155594">
        <w:rPr>
          <w:b/>
          <w:bCs/>
          <w:sz w:val="36"/>
          <w:szCs w:val="36"/>
        </w:rPr>
        <w:t xml:space="preserve">Geneva Lewis </w:t>
      </w:r>
      <w:r w:rsidRPr="00155594">
        <w:rPr>
          <w:sz w:val="36"/>
          <w:szCs w:val="36"/>
        </w:rPr>
        <w:t>violin</w:t>
      </w:r>
    </w:p>
    <w:p w14:paraId="1772832C" w14:textId="1C1B6B4B" w:rsidR="00E23E94" w:rsidRDefault="00155594" w:rsidP="00155594">
      <w:pPr>
        <w:spacing w:line="259" w:lineRule="auto"/>
        <w:rPr>
          <w:sz w:val="36"/>
          <w:szCs w:val="36"/>
        </w:rPr>
      </w:pPr>
      <w:r w:rsidRPr="00155594">
        <w:rPr>
          <w:b/>
          <w:bCs/>
          <w:sz w:val="36"/>
          <w:szCs w:val="36"/>
        </w:rPr>
        <w:t xml:space="preserve">Sam Armstrong </w:t>
      </w:r>
      <w:r w:rsidRPr="00155594">
        <w:rPr>
          <w:sz w:val="36"/>
          <w:szCs w:val="36"/>
        </w:rPr>
        <w:t>piano</w:t>
      </w:r>
    </w:p>
    <w:p w14:paraId="2DD58BD2" w14:textId="77777777" w:rsidR="00155594" w:rsidRDefault="00155594" w:rsidP="00155594">
      <w:pPr>
        <w:spacing w:line="259" w:lineRule="auto"/>
        <w:rPr>
          <w:sz w:val="36"/>
          <w:szCs w:val="36"/>
        </w:rPr>
      </w:pPr>
    </w:p>
    <w:p w14:paraId="04274EA5" w14:textId="6E20ABD5" w:rsidR="0071553C" w:rsidRPr="0071553C" w:rsidRDefault="0071553C" w:rsidP="0071553C">
      <w:pPr>
        <w:spacing w:line="259" w:lineRule="auto"/>
        <w:rPr>
          <w:sz w:val="36"/>
          <w:szCs w:val="36"/>
        </w:rPr>
      </w:pPr>
      <w:r w:rsidRPr="0071553C">
        <w:rPr>
          <w:sz w:val="36"/>
          <w:szCs w:val="36"/>
        </w:rPr>
        <w:t>Recorded for future broadcast on BBC Radio 3</w:t>
      </w:r>
    </w:p>
    <w:p w14:paraId="63A9FE4F" w14:textId="77777777" w:rsidR="00155594" w:rsidRDefault="00155594" w:rsidP="001B5A75">
      <w:pPr>
        <w:rPr>
          <w:b/>
          <w:bCs/>
          <w:sz w:val="52"/>
          <w:szCs w:val="52"/>
        </w:rPr>
      </w:pPr>
    </w:p>
    <w:p w14:paraId="607A44D8" w14:textId="77777777" w:rsidR="00155594" w:rsidRDefault="00155594" w:rsidP="00155594">
      <w:pPr>
        <w:rPr>
          <w:b/>
          <w:bCs/>
          <w:sz w:val="52"/>
          <w:szCs w:val="52"/>
        </w:rPr>
      </w:pPr>
      <w:r w:rsidRPr="00155594">
        <w:rPr>
          <w:b/>
          <w:bCs/>
          <w:sz w:val="52"/>
          <w:szCs w:val="52"/>
        </w:rPr>
        <w:lastRenderedPageBreak/>
        <w:t>Violin Sonata</w:t>
      </w:r>
      <w:r>
        <w:rPr>
          <w:b/>
          <w:bCs/>
          <w:sz w:val="52"/>
          <w:szCs w:val="52"/>
        </w:rPr>
        <w:t xml:space="preserve"> </w:t>
      </w:r>
      <w:r w:rsidRPr="00155594">
        <w:rPr>
          <w:b/>
          <w:bCs/>
          <w:sz w:val="52"/>
          <w:szCs w:val="52"/>
        </w:rPr>
        <w:t>No 1 in A minor</w:t>
      </w:r>
    </w:p>
    <w:p w14:paraId="70B32840" w14:textId="7E9F5D49" w:rsidR="00155594" w:rsidRDefault="00391F6C" w:rsidP="00155594">
      <w:pPr>
        <w:rPr>
          <w:b/>
          <w:bCs/>
          <w:sz w:val="36"/>
          <w:szCs w:val="36"/>
        </w:rPr>
      </w:pPr>
      <w:r w:rsidRPr="00391F6C">
        <w:rPr>
          <w:b/>
          <w:bCs/>
          <w:sz w:val="36"/>
          <w:szCs w:val="36"/>
        </w:rPr>
        <w:t>Maurice Ravel</w:t>
      </w:r>
    </w:p>
    <w:p w14:paraId="27D01BEA" w14:textId="77777777" w:rsidR="00A01DAC" w:rsidRPr="00391F6C" w:rsidRDefault="00A01DAC" w:rsidP="00155594">
      <w:pPr>
        <w:rPr>
          <w:b/>
          <w:bCs/>
          <w:sz w:val="36"/>
          <w:szCs w:val="36"/>
        </w:rPr>
      </w:pPr>
    </w:p>
    <w:p w14:paraId="3A71094F" w14:textId="77777777" w:rsidR="00A01DAC" w:rsidRDefault="00A01DAC" w:rsidP="00851641">
      <w:pPr>
        <w:rPr>
          <w:sz w:val="36"/>
          <w:szCs w:val="36"/>
        </w:rPr>
      </w:pPr>
      <w:r w:rsidRPr="00A01DAC">
        <w:rPr>
          <w:sz w:val="36"/>
          <w:szCs w:val="36"/>
        </w:rPr>
        <w:t xml:space="preserve">In 1908, when Maurice Ravel taught Vaughan Williams in Paris, nobody knew his first effort at a violin sonata, which was composed in 1897, when he was engaged in his own studies with Gabriel Fauré at the Paris Conservatoire. Without doubt, the composer of The Lark Ascending would have loved its clarity and refinement of tone, and particularly the way it sustains its rapturous lyricism through a nearly 15-minute </w:t>
      </w:r>
      <w:proofErr w:type="spellStart"/>
      <w:r w:rsidRPr="00A01DAC">
        <w:rPr>
          <w:sz w:val="36"/>
          <w:szCs w:val="36"/>
        </w:rPr>
        <w:t>singlemovement</w:t>
      </w:r>
      <w:proofErr w:type="spellEnd"/>
      <w:r w:rsidRPr="00A01DAC">
        <w:rPr>
          <w:sz w:val="36"/>
          <w:szCs w:val="36"/>
        </w:rPr>
        <w:t xml:space="preserve"> flight of imagination. </w:t>
      </w:r>
    </w:p>
    <w:p w14:paraId="2B36D9F4" w14:textId="77777777" w:rsidR="00A01DAC" w:rsidRDefault="00A01DAC" w:rsidP="00851641">
      <w:pPr>
        <w:rPr>
          <w:sz w:val="36"/>
          <w:szCs w:val="36"/>
        </w:rPr>
      </w:pPr>
    </w:p>
    <w:p w14:paraId="2106720B" w14:textId="77777777" w:rsidR="00A01DAC" w:rsidRDefault="00A01DAC" w:rsidP="00851641">
      <w:pPr>
        <w:rPr>
          <w:sz w:val="36"/>
          <w:szCs w:val="36"/>
        </w:rPr>
      </w:pPr>
      <w:r w:rsidRPr="00A01DAC">
        <w:rPr>
          <w:sz w:val="36"/>
          <w:szCs w:val="36"/>
        </w:rPr>
        <w:t xml:space="preserve">Though still youthful, the sonata already reveals Ravel’s fastidious craftsmanship: textures of remarkable transparency, subtle harmonic turns, and a violin line that seems to float effortlessly above a finely etched piano part. In its poise, restraint and delicacy, it offers an early glimpse of the distinctive voice that Vaughan </w:t>
      </w:r>
      <w:r w:rsidRPr="00A01DAC">
        <w:rPr>
          <w:sz w:val="36"/>
          <w:szCs w:val="36"/>
        </w:rPr>
        <w:lastRenderedPageBreak/>
        <w:t xml:space="preserve">Williams encountered in Paris – a voice that prized precision, colour and clarity above all. </w:t>
      </w:r>
    </w:p>
    <w:p w14:paraId="231E7196" w14:textId="77777777" w:rsidR="00A01DAC" w:rsidRDefault="00A01DAC" w:rsidP="00851641">
      <w:pPr>
        <w:rPr>
          <w:sz w:val="36"/>
          <w:szCs w:val="36"/>
        </w:rPr>
      </w:pPr>
    </w:p>
    <w:p w14:paraId="4902929F" w14:textId="75CBB652" w:rsidR="00A01DAC" w:rsidRDefault="00A01DAC" w:rsidP="00851641">
      <w:pPr>
        <w:rPr>
          <w:sz w:val="36"/>
          <w:szCs w:val="36"/>
        </w:rPr>
      </w:pPr>
      <w:r w:rsidRPr="00A01DAC">
        <w:rPr>
          <w:sz w:val="36"/>
          <w:szCs w:val="36"/>
        </w:rPr>
        <w:t>At the time Vaughan Williams studied with Ravel, he wanted above all to get away from the Germanic attitudes that prevailed in English classical music at the time. Vaughan Williams felt he needed to clarify his orchestral textures, but also his deeper thinking.</w:t>
      </w:r>
    </w:p>
    <w:p w14:paraId="41279284" w14:textId="77777777" w:rsidR="00A01DAC" w:rsidRDefault="00A01DAC" w:rsidP="00851641">
      <w:pPr>
        <w:rPr>
          <w:sz w:val="36"/>
          <w:szCs w:val="36"/>
        </w:rPr>
      </w:pPr>
    </w:p>
    <w:p w14:paraId="33BB95B2" w14:textId="27EC6E90" w:rsidR="00A01DAC" w:rsidRPr="006308AE" w:rsidRDefault="006308AE" w:rsidP="00851641">
      <w:pPr>
        <w:rPr>
          <w:b/>
          <w:bCs/>
          <w:sz w:val="52"/>
          <w:szCs w:val="52"/>
        </w:rPr>
      </w:pPr>
      <w:r w:rsidRPr="006308AE">
        <w:rPr>
          <w:b/>
          <w:bCs/>
          <w:sz w:val="52"/>
          <w:szCs w:val="52"/>
        </w:rPr>
        <w:t>Violin Sonata</w:t>
      </w:r>
    </w:p>
    <w:p w14:paraId="18B21F31" w14:textId="303EE074" w:rsidR="00A01DAC" w:rsidRDefault="006308AE" w:rsidP="00851641">
      <w:pPr>
        <w:rPr>
          <w:b/>
          <w:bCs/>
          <w:sz w:val="36"/>
          <w:szCs w:val="36"/>
        </w:rPr>
      </w:pPr>
      <w:r w:rsidRPr="006308AE">
        <w:rPr>
          <w:b/>
          <w:bCs/>
          <w:sz w:val="36"/>
          <w:szCs w:val="36"/>
        </w:rPr>
        <w:t>Grace Williams</w:t>
      </w:r>
    </w:p>
    <w:p w14:paraId="39F3A9BC" w14:textId="77777777" w:rsidR="00C43BAB" w:rsidRDefault="00C43BAB" w:rsidP="00851641">
      <w:pPr>
        <w:rPr>
          <w:b/>
          <w:bCs/>
          <w:sz w:val="36"/>
          <w:szCs w:val="36"/>
        </w:rPr>
      </w:pPr>
      <w:r w:rsidRPr="00C43BAB">
        <w:rPr>
          <w:b/>
          <w:bCs/>
          <w:sz w:val="36"/>
          <w:szCs w:val="36"/>
        </w:rPr>
        <w:t xml:space="preserve">1 Allegro </w:t>
      </w:r>
      <w:proofErr w:type="spellStart"/>
      <w:r w:rsidRPr="00C43BAB">
        <w:rPr>
          <w:b/>
          <w:bCs/>
          <w:sz w:val="36"/>
          <w:szCs w:val="36"/>
        </w:rPr>
        <w:t>molto</w:t>
      </w:r>
      <w:proofErr w:type="spellEnd"/>
      <w:r w:rsidRPr="00C43BAB">
        <w:rPr>
          <w:b/>
          <w:bCs/>
          <w:sz w:val="36"/>
          <w:szCs w:val="36"/>
        </w:rPr>
        <w:t xml:space="preserve"> </w:t>
      </w:r>
      <w:proofErr w:type="spellStart"/>
      <w:r w:rsidRPr="00C43BAB">
        <w:rPr>
          <w:b/>
          <w:bCs/>
          <w:sz w:val="36"/>
          <w:szCs w:val="36"/>
        </w:rPr>
        <w:t>ritmico</w:t>
      </w:r>
      <w:proofErr w:type="spellEnd"/>
      <w:r w:rsidRPr="00C43BAB">
        <w:rPr>
          <w:b/>
          <w:bCs/>
          <w:sz w:val="36"/>
          <w:szCs w:val="36"/>
        </w:rPr>
        <w:t xml:space="preserve"> </w:t>
      </w:r>
    </w:p>
    <w:p w14:paraId="0B620A59" w14:textId="77777777" w:rsidR="00C43BAB" w:rsidRDefault="00C43BAB" w:rsidP="00851641">
      <w:pPr>
        <w:rPr>
          <w:b/>
          <w:bCs/>
          <w:sz w:val="36"/>
          <w:szCs w:val="36"/>
        </w:rPr>
      </w:pPr>
      <w:r w:rsidRPr="00C43BAB">
        <w:rPr>
          <w:b/>
          <w:bCs/>
          <w:sz w:val="36"/>
          <w:szCs w:val="36"/>
        </w:rPr>
        <w:t xml:space="preserve">2 Andante sostenuto </w:t>
      </w:r>
    </w:p>
    <w:p w14:paraId="1A5FFF78" w14:textId="53C36E0F" w:rsidR="006308AE" w:rsidRDefault="00C43BAB" w:rsidP="00851641">
      <w:pPr>
        <w:rPr>
          <w:b/>
          <w:bCs/>
          <w:sz w:val="36"/>
          <w:szCs w:val="36"/>
        </w:rPr>
      </w:pPr>
      <w:r w:rsidRPr="00C43BAB">
        <w:rPr>
          <w:b/>
          <w:bCs/>
          <w:sz w:val="36"/>
          <w:szCs w:val="36"/>
        </w:rPr>
        <w:t>3 Allegro scherzando</w:t>
      </w:r>
    </w:p>
    <w:p w14:paraId="08F6F908" w14:textId="77777777" w:rsidR="00C43BAB" w:rsidRDefault="00C43BAB" w:rsidP="00851641">
      <w:pPr>
        <w:rPr>
          <w:sz w:val="36"/>
          <w:szCs w:val="36"/>
        </w:rPr>
      </w:pPr>
      <w:r w:rsidRPr="00C43BAB">
        <w:rPr>
          <w:sz w:val="36"/>
          <w:szCs w:val="36"/>
        </w:rPr>
        <w:t xml:space="preserve">Grace Williams (1906–77) wrote her Violin Sonata in 1930, just after finishing her studies with Vaughan Williams at the Royal College of Music. A close friend, fellow student Benjamin Britten had encouraged her to investigate continental modernism (still much frowned </w:t>
      </w:r>
      <w:r w:rsidRPr="00C43BAB">
        <w:rPr>
          <w:sz w:val="36"/>
          <w:szCs w:val="36"/>
        </w:rPr>
        <w:lastRenderedPageBreak/>
        <w:t xml:space="preserve">upon in British academic circles). To her delight, Vaughan Williams agreed, helping her get a scholarship to study with Arnold Schoenberg’s former pupil Egon Wellesz in Vienna. </w:t>
      </w:r>
    </w:p>
    <w:p w14:paraId="27F61A29" w14:textId="77777777" w:rsidR="00C43BAB" w:rsidRDefault="00C43BAB" w:rsidP="00851641">
      <w:pPr>
        <w:rPr>
          <w:sz w:val="36"/>
          <w:szCs w:val="36"/>
        </w:rPr>
      </w:pPr>
    </w:p>
    <w:p w14:paraId="172AE332" w14:textId="05BC6833" w:rsidR="00C43BAB" w:rsidRPr="00C43BAB" w:rsidRDefault="00C43BAB" w:rsidP="00851641">
      <w:pPr>
        <w:rPr>
          <w:sz w:val="36"/>
          <w:szCs w:val="36"/>
        </w:rPr>
      </w:pPr>
      <w:r w:rsidRPr="00C43BAB">
        <w:rPr>
          <w:sz w:val="36"/>
          <w:szCs w:val="36"/>
        </w:rPr>
        <w:t>The impact of Wellesz’s thinking can be felt in the Sonata’s fast outer movements, though memories of Vaughan Williams persist in the central Andante sostenuto. Ever her own severest critic, Williams wrote on the Sonata’s manuscript, ‘second movement worth performing, first and third not good enough’. It remained unknown until the violinist Madeleine Mitchell discovered it in 2018 and found that the whole piece was much more than ‘worth performing’. It has been steadily growing in popularity ever since.</w:t>
      </w:r>
    </w:p>
    <w:p w14:paraId="285209C3" w14:textId="77777777" w:rsidR="00C43BAB" w:rsidRPr="006308AE" w:rsidRDefault="00C43BAB" w:rsidP="00851641">
      <w:pPr>
        <w:rPr>
          <w:b/>
          <w:bCs/>
          <w:sz w:val="36"/>
          <w:szCs w:val="36"/>
        </w:rPr>
      </w:pPr>
    </w:p>
    <w:p w14:paraId="7037B18A" w14:textId="77777777" w:rsidR="00A01DAC" w:rsidRDefault="00A01DAC" w:rsidP="00851641">
      <w:pPr>
        <w:rPr>
          <w:sz w:val="36"/>
          <w:szCs w:val="36"/>
        </w:rPr>
      </w:pPr>
    </w:p>
    <w:p w14:paraId="1828CD37" w14:textId="77777777" w:rsidR="006308AE" w:rsidRDefault="006308AE" w:rsidP="00851641">
      <w:pPr>
        <w:rPr>
          <w:sz w:val="36"/>
          <w:szCs w:val="36"/>
        </w:rPr>
      </w:pPr>
    </w:p>
    <w:p w14:paraId="3EC7819B" w14:textId="77777777" w:rsidR="00A01DAC" w:rsidRDefault="00A01DAC" w:rsidP="00851641">
      <w:pPr>
        <w:rPr>
          <w:sz w:val="36"/>
          <w:szCs w:val="36"/>
        </w:rPr>
      </w:pPr>
    </w:p>
    <w:p w14:paraId="1EC85EB7" w14:textId="07BD6B8E" w:rsidR="00A01DAC" w:rsidRDefault="0053098D" w:rsidP="00851641">
      <w:pPr>
        <w:rPr>
          <w:b/>
          <w:bCs/>
          <w:sz w:val="52"/>
          <w:szCs w:val="52"/>
        </w:rPr>
      </w:pPr>
      <w:r w:rsidRPr="0053098D">
        <w:rPr>
          <w:b/>
          <w:bCs/>
          <w:sz w:val="52"/>
          <w:szCs w:val="52"/>
        </w:rPr>
        <w:lastRenderedPageBreak/>
        <w:t>Reveille: Concert Study for Violin and Piano</w:t>
      </w:r>
    </w:p>
    <w:p w14:paraId="460AEAC3" w14:textId="50FEDAEB" w:rsidR="0053098D" w:rsidRDefault="0053098D" w:rsidP="00851641">
      <w:pPr>
        <w:rPr>
          <w:b/>
          <w:bCs/>
          <w:sz w:val="36"/>
          <w:szCs w:val="36"/>
        </w:rPr>
      </w:pPr>
      <w:r w:rsidRPr="0053098D">
        <w:rPr>
          <w:b/>
          <w:bCs/>
          <w:sz w:val="36"/>
          <w:szCs w:val="36"/>
        </w:rPr>
        <w:t>Benjamin Britten</w:t>
      </w:r>
    </w:p>
    <w:p w14:paraId="04CE4CC4" w14:textId="2C3722B7" w:rsidR="0053098D" w:rsidRPr="00B503CE" w:rsidRDefault="00B503CE" w:rsidP="00851641">
      <w:pPr>
        <w:rPr>
          <w:sz w:val="36"/>
          <w:szCs w:val="36"/>
        </w:rPr>
      </w:pPr>
      <w:r w:rsidRPr="00B503CE">
        <w:rPr>
          <w:sz w:val="36"/>
          <w:szCs w:val="36"/>
        </w:rPr>
        <w:t xml:space="preserve">In public, Benjamin Britten (1913–76) made no secret of his distaste for Vaughan Williams’ music – this despite the older man having waded in to rebuke the orchestra for fooling around at a rehearsal for the premiere of Britten’s Our Hunting Fathers. But privately, his feelings were more complicated, and he did record the cycle On Wenlock Edge with Peter Pears. This ‘Concert Study’ was written in 1937, for Antonio Brosa, who had given the premiere of Britten’s Violin Concerto the previous year. Listeners may hear a parody of Vaughan Williams’ </w:t>
      </w:r>
      <w:proofErr w:type="gramStart"/>
      <w:r w:rsidRPr="00B503CE">
        <w:rPr>
          <w:sz w:val="36"/>
          <w:szCs w:val="36"/>
        </w:rPr>
        <w:t>The</w:t>
      </w:r>
      <w:proofErr w:type="gramEnd"/>
      <w:r w:rsidRPr="00B503CE">
        <w:rPr>
          <w:sz w:val="36"/>
          <w:szCs w:val="36"/>
        </w:rPr>
        <w:t xml:space="preserve"> Lark Ascending in the opening slow music, but before long Reveille is living up to its title, with a scintillating, at times almost grotesque display of virtuoso fireworks.</w:t>
      </w:r>
    </w:p>
    <w:p w14:paraId="2A557FD0" w14:textId="77777777" w:rsidR="00A01DAC" w:rsidRDefault="00A01DAC" w:rsidP="00851641">
      <w:pPr>
        <w:rPr>
          <w:sz w:val="36"/>
          <w:szCs w:val="36"/>
        </w:rPr>
      </w:pPr>
    </w:p>
    <w:p w14:paraId="1CE1A9F1" w14:textId="77777777" w:rsidR="00A01DAC" w:rsidRDefault="00A01DAC" w:rsidP="00851641">
      <w:pPr>
        <w:rPr>
          <w:sz w:val="36"/>
          <w:szCs w:val="36"/>
        </w:rPr>
      </w:pPr>
    </w:p>
    <w:p w14:paraId="1A54EA1D" w14:textId="77777777" w:rsidR="00A01DAC" w:rsidRDefault="00A01DAC" w:rsidP="00851641">
      <w:pPr>
        <w:rPr>
          <w:sz w:val="36"/>
          <w:szCs w:val="36"/>
        </w:rPr>
      </w:pPr>
    </w:p>
    <w:p w14:paraId="6B299E1F" w14:textId="13B338D1" w:rsidR="00A01DAC" w:rsidRPr="00B503CE" w:rsidRDefault="00B503CE" w:rsidP="00851641">
      <w:pPr>
        <w:rPr>
          <w:b/>
          <w:bCs/>
          <w:sz w:val="52"/>
          <w:szCs w:val="52"/>
        </w:rPr>
      </w:pPr>
      <w:r w:rsidRPr="00B503CE">
        <w:rPr>
          <w:b/>
          <w:bCs/>
          <w:sz w:val="52"/>
          <w:szCs w:val="52"/>
        </w:rPr>
        <w:lastRenderedPageBreak/>
        <w:t>The Lark Ascending</w:t>
      </w:r>
    </w:p>
    <w:p w14:paraId="4D16B476" w14:textId="5E8C75AE" w:rsidR="00A01DAC" w:rsidRPr="00BE5828" w:rsidRDefault="00BE5828" w:rsidP="00851641">
      <w:pPr>
        <w:rPr>
          <w:b/>
          <w:bCs/>
          <w:sz w:val="36"/>
          <w:szCs w:val="36"/>
        </w:rPr>
      </w:pPr>
      <w:r w:rsidRPr="00BE5828">
        <w:rPr>
          <w:b/>
          <w:bCs/>
          <w:sz w:val="36"/>
          <w:szCs w:val="36"/>
        </w:rPr>
        <w:t>Ralph Vaughan Williams</w:t>
      </w:r>
    </w:p>
    <w:p w14:paraId="144EC01C" w14:textId="391F54F1" w:rsidR="00A01DAC" w:rsidRDefault="00BE5828" w:rsidP="00851641">
      <w:pPr>
        <w:rPr>
          <w:sz w:val="36"/>
          <w:szCs w:val="36"/>
        </w:rPr>
      </w:pPr>
      <w:r w:rsidRPr="00BE5828">
        <w:rPr>
          <w:sz w:val="36"/>
          <w:szCs w:val="36"/>
        </w:rPr>
        <w:t>Has the huge popularity of Vaughan Williams’ (1872–1958) The Lark Ascending blunted appreciation of its originality and subtle ambiguity? Heard here in the original version for violin and piano, it is often dismissed as pastoralist nostalgia, a rose-tinted evocation of an innocent rural paradise that never really was. But as a left-leaning folksong collector, Vaughan Williams had firsthand experience of rural life and knew of its hardships. When he wrote The Lark Ascending (1914), his country was on the brink of a catastrophic war, a war whose impact his close friend Gustav Holst was already anticipating in his terrifying ‘Mars’ from The Planets. By the time he came to orchestrate The Lark Ascending in 1921, Vaughan Williams had</w:t>
      </w:r>
      <w:r>
        <w:rPr>
          <w:sz w:val="36"/>
          <w:szCs w:val="36"/>
        </w:rPr>
        <w:t xml:space="preserve"> </w:t>
      </w:r>
      <w:r w:rsidRPr="00BE5828">
        <w:rPr>
          <w:sz w:val="36"/>
          <w:szCs w:val="36"/>
        </w:rPr>
        <w:t xml:space="preserve">experienced the horror of that war in full as a medical orderly in the trenches. Granted, for some the work is pure airborne joy; but for others there is something achingly poignant about it, too. It is as though the composer was painfully aware of the terrible fragility of everything he depicts: the rural life that </w:t>
      </w:r>
      <w:r w:rsidRPr="00BE5828">
        <w:rPr>
          <w:sz w:val="36"/>
          <w:szCs w:val="36"/>
        </w:rPr>
        <w:lastRenderedPageBreak/>
        <w:t>would soon be just a memory, its young men (whose songs we hear in the more animated central section) who would soon be slaughtered, and of the bird itself. The bird is free, ecstatic, but finally fading and disappearing for ever. Is this a celebration, or a heartfelt elegy?</w:t>
      </w:r>
    </w:p>
    <w:p w14:paraId="476E67E4" w14:textId="77777777" w:rsidR="00A01DAC" w:rsidRDefault="00A01DAC" w:rsidP="00851641">
      <w:pPr>
        <w:rPr>
          <w:sz w:val="36"/>
          <w:szCs w:val="36"/>
        </w:rPr>
      </w:pPr>
    </w:p>
    <w:p w14:paraId="5B1B5B14" w14:textId="2C2CA2CD" w:rsidR="00CF51A9" w:rsidRPr="00E15137" w:rsidRDefault="00CF51A9" w:rsidP="00851641">
      <w:pPr>
        <w:rPr>
          <w:b/>
          <w:bCs/>
          <w:sz w:val="36"/>
          <w:szCs w:val="36"/>
          <w:u w:val="single"/>
        </w:rPr>
      </w:pPr>
      <w:r w:rsidRPr="00E15137">
        <w:rPr>
          <w:b/>
          <w:bCs/>
          <w:sz w:val="36"/>
          <w:szCs w:val="36"/>
          <w:u w:val="single"/>
        </w:rPr>
        <w:t xml:space="preserve">Programme Note Writer </w:t>
      </w:r>
    </w:p>
    <w:p w14:paraId="166977E4" w14:textId="5046C4D5" w:rsidR="00BE5828" w:rsidRDefault="0007610B" w:rsidP="00851641">
      <w:pPr>
        <w:rPr>
          <w:b/>
          <w:bCs/>
          <w:sz w:val="52"/>
          <w:szCs w:val="52"/>
        </w:rPr>
      </w:pPr>
      <w:r w:rsidRPr="0007610B">
        <w:rPr>
          <w:sz w:val="36"/>
          <w:szCs w:val="36"/>
        </w:rPr>
        <w:t>Stephen Johnson studied cello at the Northern School of Music, Manchester (later the Royal Northern College), and went on to study composition with Alexander Goehr at Leeds University. He broadcasts frequently for BBC Radio 3, 4 and World Service.</w:t>
      </w:r>
    </w:p>
    <w:p w14:paraId="2FC50B1C" w14:textId="77777777" w:rsidR="00BE5828" w:rsidRDefault="00BE5828" w:rsidP="00851641">
      <w:pPr>
        <w:rPr>
          <w:b/>
          <w:bCs/>
          <w:sz w:val="52"/>
          <w:szCs w:val="52"/>
        </w:rPr>
      </w:pPr>
    </w:p>
    <w:p w14:paraId="28767CC8" w14:textId="77777777" w:rsidR="00BE5828" w:rsidRDefault="00BE5828" w:rsidP="00851641">
      <w:pPr>
        <w:rPr>
          <w:b/>
          <w:bCs/>
          <w:sz w:val="52"/>
          <w:szCs w:val="52"/>
        </w:rPr>
      </w:pPr>
    </w:p>
    <w:p w14:paraId="12C1B59C" w14:textId="77777777" w:rsidR="00BE5828" w:rsidRDefault="00BE5828" w:rsidP="00851641">
      <w:pPr>
        <w:rPr>
          <w:b/>
          <w:bCs/>
          <w:sz w:val="52"/>
          <w:szCs w:val="52"/>
        </w:rPr>
      </w:pPr>
    </w:p>
    <w:p w14:paraId="1DC077BB" w14:textId="77777777" w:rsidR="00BE5828" w:rsidRDefault="00BE5828" w:rsidP="00851641">
      <w:pPr>
        <w:rPr>
          <w:b/>
          <w:bCs/>
          <w:sz w:val="52"/>
          <w:szCs w:val="52"/>
        </w:rPr>
      </w:pPr>
    </w:p>
    <w:p w14:paraId="772FF194" w14:textId="77777777" w:rsidR="0007610B" w:rsidRDefault="0007610B" w:rsidP="00851641">
      <w:pPr>
        <w:rPr>
          <w:b/>
          <w:bCs/>
          <w:sz w:val="52"/>
          <w:szCs w:val="52"/>
        </w:rPr>
      </w:pPr>
    </w:p>
    <w:p w14:paraId="403087A7" w14:textId="77777777" w:rsidR="00DA5308" w:rsidRDefault="00DA5308" w:rsidP="00851641">
      <w:pPr>
        <w:rPr>
          <w:b/>
          <w:bCs/>
          <w:sz w:val="52"/>
          <w:szCs w:val="52"/>
        </w:rPr>
      </w:pPr>
      <w:r w:rsidRPr="00DA5308">
        <w:rPr>
          <w:b/>
          <w:bCs/>
          <w:sz w:val="52"/>
          <w:szCs w:val="52"/>
        </w:rPr>
        <w:lastRenderedPageBreak/>
        <w:t>Geneva Lewis</w:t>
      </w:r>
    </w:p>
    <w:p w14:paraId="43A7EB5E" w14:textId="5D876BB4" w:rsidR="00DA5308" w:rsidRDefault="00DA5308" w:rsidP="00052AC3">
      <w:pPr>
        <w:rPr>
          <w:b/>
          <w:bCs/>
          <w:sz w:val="36"/>
          <w:szCs w:val="36"/>
        </w:rPr>
      </w:pPr>
      <w:r w:rsidRPr="00DA5308">
        <w:rPr>
          <w:b/>
          <w:bCs/>
          <w:sz w:val="36"/>
          <w:szCs w:val="36"/>
        </w:rPr>
        <w:t>V</w:t>
      </w:r>
      <w:r w:rsidRPr="00DA5308">
        <w:rPr>
          <w:b/>
          <w:bCs/>
          <w:sz w:val="36"/>
          <w:szCs w:val="36"/>
        </w:rPr>
        <w:t>iolin</w:t>
      </w:r>
    </w:p>
    <w:p w14:paraId="7F08ACFB" w14:textId="77777777" w:rsidR="004B20E9" w:rsidRDefault="00DA5308" w:rsidP="00052AC3">
      <w:pPr>
        <w:rPr>
          <w:sz w:val="36"/>
          <w:szCs w:val="36"/>
        </w:rPr>
      </w:pPr>
      <w:r w:rsidRPr="00DA5308">
        <w:rPr>
          <w:sz w:val="36"/>
          <w:szCs w:val="36"/>
        </w:rPr>
        <w:t xml:space="preserve">American/New Zealand violinist Geneva Lewis has forged a reputation as a musician of consummate artistry whose performances speak from and to the heart. She has been lauded for the ‘remarkable mastery of her instrument’ (CVNC) and hailed as ‘clearly one to watch’ (Musical America). </w:t>
      </w:r>
    </w:p>
    <w:p w14:paraId="77A087D5" w14:textId="77777777" w:rsidR="004B20E9" w:rsidRDefault="004B20E9" w:rsidP="00052AC3">
      <w:pPr>
        <w:rPr>
          <w:sz w:val="36"/>
          <w:szCs w:val="36"/>
        </w:rPr>
      </w:pPr>
    </w:p>
    <w:p w14:paraId="37EDBF86" w14:textId="77777777" w:rsidR="004B20E9" w:rsidRDefault="00DA5308" w:rsidP="00052AC3">
      <w:pPr>
        <w:rPr>
          <w:sz w:val="36"/>
          <w:szCs w:val="36"/>
        </w:rPr>
      </w:pPr>
      <w:r w:rsidRPr="00DA5308">
        <w:rPr>
          <w:sz w:val="36"/>
          <w:szCs w:val="36"/>
        </w:rPr>
        <w:t xml:space="preserve">Named a BBC New Generation Artist (2022–24), Lewis is also the recipient of a 2022 </w:t>
      </w:r>
      <w:proofErr w:type="spellStart"/>
      <w:r w:rsidRPr="00DA5308">
        <w:rPr>
          <w:sz w:val="36"/>
          <w:szCs w:val="36"/>
        </w:rPr>
        <w:t>Borletti-Buitoni</w:t>
      </w:r>
      <w:proofErr w:type="spellEnd"/>
      <w:r w:rsidRPr="00DA5308">
        <w:rPr>
          <w:sz w:val="36"/>
          <w:szCs w:val="36"/>
        </w:rPr>
        <w:t xml:space="preserve"> Trust Award and a 2021 Avery Fisher Career Grant. She was also Grand Prize winner of the 2020 Concert Artists Guild Competition, the winner of the Kronberg Academy’s Prince of Hesse Prize (2021), Musical America’s New Artist of the Month (June 2021), a Performance Today Young Artist in Residence and a YCAT Concordia Artist. </w:t>
      </w:r>
    </w:p>
    <w:p w14:paraId="4A7248FB" w14:textId="77777777" w:rsidR="004B20E9" w:rsidRDefault="004B20E9" w:rsidP="00052AC3">
      <w:pPr>
        <w:rPr>
          <w:sz w:val="36"/>
          <w:szCs w:val="36"/>
        </w:rPr>
      </w:pPr>
    </w:p>
    <w:p w14:paraId="184AB643" w14:textId="77777777" w:rsidR="00DC74C8" w:rsidRDefault="00DA5308" w:rsidP="00052AC3">
      <w:pPr>
        <w:rPr>
          <w:sz w:val="36"/>
          <w:szCs w:val="36"/>
        </w:rPr>
      </w:pPr>
      <w:r w:rsidRPr="00DA5308">
        <w:rPr>
          <w:sz w:val="36"/>
          <w:szCs w:val="36"/>
        </w:rPr>
        <w:lastRenderedPageBreak/>
        <w:t xml:space="preserve">Deeply passionate about chamber music, Lewis has had the pleasure of collaborating with prominent musicians such as Jonathan Biss, Glenn Dicterow, Miriam Fried, Kim Kashkashian, Gidon Kremer, András Schiff and Mitsuko Uchida. She has performed in venues and festivals such as Wigmore Hall, the Concertgebouw Amsterdam, Marlboro Music Festival, Kronberg Festival, Philadelphia Chamber Music Society, Ravinia Festival and </w:t>
      </w:r>
      <w:proofErr w:type="spellStart"/>
      <w:r w:rsidRPr="00DA5308">
        <w:rPr>
          <w:sz w:val="36"/>
          <w:szCs w:val="36"/>
        </w:rPr>
        <w:t>Chamberfest</w:t>
      </w:r>
      <w:proofErr w:type="spellEnd"/>
      <w:r w:rsidRPr="00DA5308">
        <w:rPr>
          <w:sz w:val="36"/>
          <w:szCs w:val="36"/>
        </w:rPr>
        <w:t xml:space="preserve"> Cleveland. </w:t>
      </w:r>
    </w:p>
    <w:p w14:paraId="59697CBE" w14:textId="77777777" w:rsidR="00DC74C8" w:rsidRDefault="00DC74C8" w:rsidP="00052AC3">
      <w:pPr>
        <w:rPr>
          <w:sz w:val="36"/>
          <w:szCs w:val="36"/>
        </w:rPr>
      </w:pPr>
    </w:p>
    <w:p w14:paraId="32C6C0F3" w14:textId="77777777" w:rsidR="00DC74C8" w:rsidRDefault="00DA5308" w:rsidP="00052AC3">
      <w:pPr>
        <w:rPr>
          <w:sz w:val="36"/>
          <w:szCs w:val="36"/>
        </w:rPr>
      </w:pPr>
      <w:r w:rsidRPr="00DA5308">
        <w:rPr>
          <w:sz w:val="36"/>
          <w:szCs w:val="36"/>
        </w:rPr>
        <w:t xml:space="preserve">Lewis received her Artist Diploma from the New England Conservatory as the recipient of the Charlotte F Rabb Presidential Scholarship, studying with Miriam Fried, and went on to study with Professor Mihaela Martin in the Professional Studies Programme at the Kronberg Academy. Before that, she studied with Aimée Kreston at the Colburn School of Performing Arts. </w:t>
      </w:r>
    </w:p>
    <w:p w14:paraId="268B1CAF" w14:textId="77777777" w:rsidR="00DC74C8" w:rsidRDefault="00DC74C8" w:rsidP="00052AC3">
      <w:pPr>
        <w:rPr>
          <w:sz w:val="36"/>
          <w:szCs w:val="36"/>
        </w:rPr>
      </w:pPr>
    </w:p>
    <w:p w14:paraId="5BE7588E" w14:textId="0DE508B1" w:rsidR="00DA5308" w:rsidRDefault="00DA5308" w:rsidP="00052AC3">
      <w:pPr>
        <w:rPr>
          <w:sz w:val="36"/>
          <w:szCs w:val="36"/>
        </w:rPr>
      </w:pPr>
      <w:r w:rsidRPr="00DA5308">
        <w:rPr>
          <w:sz w:val="36"/>
          <w:szCs w:val="36"/>
        </w:rPr>
        <w:t>Geneva Lewis currently performs on a composite violin by Giovanni Battista Guadagnini (c 1776), generously on loan from a charitable trust.</w:t>
      </w:r>
    </w:p>
    <w:p w14:paraId="250510C3" w14:textId="2F8A62D4" w:rsidR="00DA5308" w:rsidRDefault="00DC74C8" w:rsidP="00052AC3">
      <w:pPr>
        <w:rPr>
          <w:b/>
          <w:bCs/>
          <w:sz w:val="52"/>
          <w:szCs w:val="52"/>
        </w:rPr>
      </w:pPr>
      <w:r w:rsidRPr="00DC74C8">
        <w:rPr>
          <w:b/>
          <w:bCs/>
          <w:sz w:val="52"/>
          <w:szCs w:val="52"/>
        </w:rPr>
        <w:lastRenderedPageBreak/>
        <w:t>Sam Armstrong</w:t>
      </w:r>
    </w:p>
    <w:p w14:paraId="74933799" w14:textId="3E3AC48F" w:rsidR="00DC74C8" w:rsidRDefault="00307990" w:rsidP="00052AC3">
      <w:pPr>
        <w:rPr>
          <w:b/>
          <w:bCs/>
          <w:sz w:val="36"/>
          <w:szCs w:val="36"/>
        </w:rPr>
      </w:pPr>
      <w:r w:rsidRPr="00307990">
        <w:rPr>
          <w:b/>
          <w:bCs/>
          <w:sz w:val="36"/>
          <w:szCs w:val="36"/>
        </w:rPr>
        <w:t>P</w:t>
      </w:r>
      <w:r w:rsidRPr="00307990">
        <w:rPr>
          <w:b/>
          <w:bCs/>
          <w:sz w:val="36"/>
          <w:szCs w:val="36"/>
        </w:rPr>
        <w:t>iano</w:t>
      </w:r>
    </w:p>
    <w:p w14:paraId="5E136472" w14:textId="77777777" w:rsidR="00307990" w:rsidRDefault="00307990" w:rsidP="00052AC3">
      <w:pPr>
        <w:rPr>
          <w:sz w:val="36"/>
          <w:szCs w:val="36"/>
        </w:rPr>
      </w:pPr>
      <w:r w:rsidRPr="00307990">
        <w:rPr>
          <w:sz w:val="36"/>
          <w:szCs w:val="36"/>
        </w:rPr>
        <w:t xml:space="preserve">Hailed as ‘a major new talent’ (International Piano) and a ‘pianist of splendid individuality’ (Arts Desk), English pianist Sam Armstrong has made solo debut recitals at the Concertgebouw Amsterdam, Carnegie Hall’s Weill Recital Hall in New York and Wigmore Hall. He has also appeared as concerto soloist with the National Symphony of Ecuador. </w:t>
      </w:r>
    </w:p>
    <w:p w14:paraId="3207B492" w14:textId="77777777" w:rsidR="00307990" w:rsidRDefault="00307990" w:rsidP="00052AC3">
      <w:pPr>
        <w:rPr>
          <w:sz w:val="36"/>
          <w:szCs w:val="36"/>
        </w:rPr>
      </w:pPr>
    </w:p>
    <w:p w14:paraId="08711AE9" w14:textId="77777777" w:rsidR="00972420" w:rsidRDefault="00307990" w:rsidP="00052AC3">
      <w:pPr>
        <w:rPr>
          <w:sz w:val="36"/>
          <w:szCs w:val="36"/>
        </w:rPr>
      </w:pPr>
      <w:r w:rsidRPr="00307990">
        <w:rPr>
          <w:sz w:val="36"/>
          <w:szCs w:val="36"/>
        </w:rPr>
        <w:t xml:space="preserve">Passionate about chamber music, Armstrong has performed with musicians including Elina Buksha, Valeriy Sokolov, Krzysztof Chorzelski, Viviane Hagner, Hannah Roberts, Ralph Kirshbaum, Alban Gerhardt, Lars Wouters van den </w:t>
      </w:r>
      <w:proofErr w:type="spellStart"/>
      <w:r w:rsidRPr="00307990">
        <w:rPr>
          <w:sz w:val="36"/>
          <w:szCs w:val="36"/>
        </w:rPr>
        <w:t>Oudenweijer</w:t>
      </w:r>
      <w:proofErr w:type="spellEnd"/>
      <w:r w:rsidRPr="00307990">
        <w:rPr>
          <w:sz w:val="36"/>
          <w:szCs w:val="36"/>
        </w:rPr>
        <w:t xml:space="preserve"> and Pablo Barragán. He has appeared at festivals including Aldeburgh, Cheltenham, </w:t>
      </w:r>
      <w:proofErr w:type="spellStart"/>
      <w:r w:rsidRPr="00307990">
        <w:rPr>
          <w:sz w:val="36"/>
          <w:szCs w:val="36"/>
        </w:rPr>
        <w:t>Krzyzowa</w:t>
      </w:r>
      <w:proofErr w:type="spellEnd"/>
      <w:r w:rsidRPr="00307990">
        <w:rPr>
          <w:sz w:val="36"/>
          <w:szCs w:val="36"/>
        </w:rPr>
        <w:t xml:space="preserve"> Music, Mecklenburg-</w:t>
      </w:r>
      <w:proofErr w:type="spellStart"/>
      <w:r w:rsidRPr="00307990">
        <w:rPr>
          <w:sz w:val="36"/>
          <w:szCs w:val="36"/>
        </w:rPr>
        <w:t>Vorpommen</w:t>
      </w:r>
      <w:proofErr w:type="spellEnd"/>
      <w:r w:rsidRPr="00307990">
        <w:rPr>
          <w:sz w:val="36"/>
          <w:szCs w:val="36"/>
        </w:rPr>
        <w:t xml:space="preserve">, Prussia Cove Open Chamber Music and Ravinia, as well as venues such as Seoul Arts Centre, Esplanade Singapore, Kumho Art Hall Seoul and Bridgewater Hall. </w:t>
      </w:r>
    </w:p>
    <w:p w14:paraId="31DA4DB2" w14:textId="77777777" w:rsidR="00972420" w:rsidRDefault="00307990" w:rsidP="00052AC3">
      <w:pPr>
        <w:rPr>
          <w:sz w:val="36"/>
          <w:szCs w:val="36"/>
        </w:rPr>
      </w:pPr>
      <w:r w:rsidRPr="00307990">
        <w:rPr>
          <w:sz w:val="36"/>
          <w:szCs w:val="36"/>
        </w:rPr>
        <w:lastRenderedPageBreak/>
        <w:t xml:space="preserve">He studied with Helen Krizos in Manchester at the Royal Northern College of Music and subsequently in New York with Richard Goode at Mannes College of Music. He won the most important awards for piano in both institutions: First Prize in the Royal Northern College of Music’s Piano Recital Prize and the Nadia Reisenberg Debut Award from Mannes College of Music. He also worked with John O’Conor in Dublin and in masterclasses with Leon Fleisher, Menahem Pressler, Murray Perahia, Pierre-Laurent Aimard and Roger Vignoles. </w:t>
      </w:r>
    </w:p>
    <w:p w14:paraId="173AD993" w14:textId="77777777" w:rsidR="00972420" w:rsidRDefault="00972420" w:rsidP="00052AC3">
      <w:pPr>
        <w:rPr>
          <w:sz w:val="36"/>
          <w:szCs w:val="36"/>
        </w:rPr>
      </w:pPr>
    </w:p>
    <w:p w14:paraId="43EBD59E" w14:textId="1EE37637" w:rsidR="00307990" w:rsidRPr="00307990" w:rsidRDefault="00307990" w:rsidP="00052AC3">
      <w:pPr>
        <w:rPr>
          <w:sz w:val="36"/>
          <w:szCs w:val="36"/>
        </w:rPr>
      </w:pPr>
      <w:r w:rsidRPr="00307990">
        <w:rPr>
          <w:sz w:val="36"/>
          <w:szCs w:val="36"/>
        </w:rPr>
        <w:t>In September 2023, Armstrong joined the faculty of the Guildhall School of Music and Drama as Senior Tutor in Keyboard Chamber Music.</w:t>
      </w:r>
    </w:p>
    <w:p w14:paraId="729AC4C6" w14:textId="77777777" w:rsidR="00DA5308" w:rsidRDefault="00DA5308" w:rsidP="00052AC3">
      <w:pPr>
        <w:rPr>
          <w:sz w:val="36"/>
          <w:szCs w:val="36"/>
        </w:rPr>
      </w:pPr>
    </w:p>
    <w:p w14:paraId="463BCD97" w14:textId="77777777" w:rsidR="00DA5308" w:rsidRDefault="00DA5308" w:rsidP="00052AC3">
      <w:pPr>
        <w:rPr>
          <w:sz w:val="36"/>
          <w:szCs w:val="36"/>
        </w:rPr>
      </w:pPr>
    </w:p>
    <w:p w14:paraId="76BF0480" w14:textId="77777777" w:rsidR="00DA5308" w:rsidRDefault="00DA5308" w:rsidP="00052AC3">
      <w:pPr>
        <w:rPr>
          <w:sz w:val="36"/>
          <w:szCs w:val="36"/>
        </w:rPr>
      </w:pPr>
    </w:p>
    <w:p w14:paraId="79E86D27" w14:textId="77777777" w:rsidR="00DA5308" w:rsidRDefault="00DA5308" w:rsidP="00052AC3">
      <w:pPr>
        <w:rPr>
          <w:sz w:val="36"/>
          <w:szCs w:val="36"/>
        </w:rPr>
      </w:pPr>
    </w:p>
    <w:p w14:paraId="140E5418" w14:textId="1B48D8D0" w:rsidR="00DD1353" w:rsidRPr="00DD1353" w:rsidRDefault="00DD1353" w:rsidP="00052AC3">
      <w:pPr>
        <w:rPr>
          <w:b/>
          <w:bCs/>
          <w:sz w:val="36"/>
          <w:szCs w:val="36"/>
        </w:rPr>
      </w:pPr>
    </w:p>
    <w:sectPr w:rsidR="00DD1353" w:rsidRPr="00DD135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6CF6" w14:textId="77777777" w:rsidR="004C4645" w:rsidRDefault="004C4645" w:rsidP="002D3975">
      <w:r>
        <w:separator/>
      </w:r>
    </w:p>
  </w:endnote>
  <w:endnote w:type="continuationSeparator" w:id="0">
    <w:p w14:paraId="2E4F3773" w14:textId="77777777" w:rsidR="004C4645" w:rsidRDefault="004C4645" w:rsidP="002D3975">
      <w:r>
        <w:continuationSeparator/>
      </w:r>
    </w:p>
  </w:endnote>
  <w:endnote w:type="continuationNotice" w:id="1">
    <w:p w14:paraId="4BD81C43" w14:textId="77777777" w:rsidR="004C4645" w:rsidRDefault="004C4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04BB" w14:textId="77777777" w:rsidR="004C4645" w:rsidRDefault="004C4645" w:rsidP="002D3975">
      <w:r>
        <w:separator/>
      </w:r>
    </w:p>
  </w:footnote>
  <w:footnote w:type="continuationSeparator" w:id="0">
    <w:p w14:paraId="4799DB61" w14:textId="77777777" w:rsidR="004C4645" w:rsidRDefault="004C4645" w:rsidP="002D3975">
      <w:r>
        <w:continuationSeparator/>
      </w:r>
    </w:p>
  </w:footnote>
  <w:footnote w:type="continuationNotice" w:id="1">
    <w:p w14:paraId="38955669" w14:textId="77777777" w:rsidR="004C4645" w:rsidRDefault="004C46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0969"/>
    <w:rsid w:val="00003F3A"/>
    <w:rsid w:val="000050A7"/>
    <w:rsid w:val="00015C58"/>
    <w:rsid w:val="000200A8"/>
    <w:rsid w:val="000272C8"/>
    <w:rsid w:val="00032725"/>
    <w:rsid w:val="0003519C"/>
    <w:rsid w:val="0004311B"/>
    <w:rsid w:val="00047E78"/>
    <w:rsid w:val="00052AC3"/>
    <w:rsid w:val="00053BF8"/>
    <w:rsid w:val="00075F90"/>
    <w:rsid w:val="0007610B"/>
    <w:rsid w:val="00076D48"/>
    <w:rsid w:val="00080D0F"/>
    <w:rsid w:val="000914AC"/>
    <w:rsid w:val="0009474D"/>
    <w:rsid w:val="00095BBE"/>
    <w:rsid w:val="00097C81"/>
    <w:rsid w:val="000A0FE3"/>
    <w:rsid w:val="000A2722"/>
    <w:rsid w:val="000B0FAD"/>
    <w:rsid w:val="000B10F8"/>
    <w:rsid w:val="000B1E28"/>
    <w:rsid w:val="000B45CE"/>
    <w:rsid w:val="000B65C5"/>
    <w:rsid w:val="000C7E03"/>
    <w:rsid w:val="000D307B"/>
    <w:rsid w:val="000E5ACB"/>
    <w:rsid w:val="000E69E4"/>
    <w:rsid w:val="000F629B"/>
    <w:rsid w:val="00104366"/>
    <w:rsid w:val="00113B7F"/>
    <w:rsid w:val="001223EC"/>
    <w:rsid w:val="00124435"/>
    <w:rsid w:val="00126F8E"/>
    <w:rsid w:val="001370DC"/>
    <w:rsid w:val="001437A9"/>
    <w:rsid w:val="001525D1"/>
    <w:rsid w:val="00155594"/>
    <w:rsid w:val="001571F2"/>
    <w:rsid w:val="0017214F"/>
    <w:rsid w:val="00173517"/>
    <w:rsid w:val="00180F1C"/>
    <w:rsid w:val="00183DEF"/>
    <w:rsid w:val="00186BB3"/>
    <w:rsid w:val="001A7917"/>
    <w:rsid w:val="001B5A75"/>
    <w:rsid w:val="001C04C7"/>
    <w:rsid w:val="001C55FA"/>
    <w:rsid w:val="001C5798"/>
    <w:rsid w:val="001D0ABB"/>
    <w:rsid w:val="001E61CB"/>
    <w:rsid w:val="001E6EB6"/>
    <w:rsid w:val="001F065A"/>
    <w:rsid w:val="001F70CA"/>
    <w:rsid w:val="001F7FDF"/>
    <w:rsid w:val="0020202F"/>
    <w:rsid w:val="002034B6"/>
    <w:rsid w:val="002134F6"/>
    <w:rsid w:val="00221BFD"/>
    <w:rsid w:val="00226351"/>
    <w:rsid w:val="00231408"/>
    <w:rsid w:val="002322AF"/>
    <w:rsid w:val="002336EB"/>
    <w:rsid w:val="00245D93"/>
    <w:rsid w:val="002512DA"/>
    <w:rsid w:val="00255B9F"/>
    <w:rsid w:val="00267912"/>
    <w:rsid w:val="002723A1"/>
    <w:rsid w:val="002732A5"/>
    <w:rsid w:val="0027674C"/>
    <w:rsid w:val="002811B3"/>
    <w:rsid w:val="0028121E"/>
    <w:rsid w:val="002821DA"/>
    <w:rsid w:val="002855B9"/>
    <w:rsid w:val="00286869"/>
    <w:rsid w:val="00286A33"/>
    <w:rsid w:val="00290024"/>
    <w:rsid w:val="00292081"/>
    <w:rsid w:val="002943B9"/>
    <w:rsid w:val="00297F06"/>
    <w:rsid w:val="002A0286"/>
    <w:rsid w:val="002A14FC"/>
    <w:rsid w:val="002A1B61"/>
    <w:rsid w:val="002A69E2"/>
    <w:rsid w:val="002A79A6"/>
    <w:rsid w:val="002B0659"/>
    <w:rsid w:val="002B647B"/>
    <w:rsid w:val="002C13D5"/>
    <w:rsid w:val="002D3975"/>
    <w:rsid w:val="002D63C3"/>
    <w:rsid w:val="002F459A"/>
    <w:rsid w:val="00300676"/>
    <w:rsid w:val="0030328C"/>
    <w:rsid w:val="00304325"/>
    <w:rsid w:val="00305F0B"/>
    <w:rsid w:val="003075AA"/>
    <w:rsid w:val="00307990"/>
    <w:rsid w:val="00311C83"/>
    <w:rsid w:val="0031408B"/>
    <w:rsid w:val="00326015"/>
    <w:rsid w:val="00327A0E"/>
    <w:rsid w:val="003333AB"/>
    <w:rsid w:val="003362DC"/>
    <w:rsid w:val="003441BD"/>
    <w:rsid w:val="003458B5"/>
    <w:rsid w:val="003573A7"/>
    <w:rsid w:val="003678EA"/>
    <w:rsid w:val="0037257B"/>
    <w:rsid w:val="00381473"/>
    <w:rsid w:val="00382D42"/>
    <w:rsid w:val="00384D4A"/>
    <w:rsid w:val="00386D85"/>
    <w:rsid w:val="00391604"/>
    <w:rsid w:val="00391F6C"/>
    <w:rsid w:val="003921D7"/>
    <w:rsid w:val="003A49B4"/>
    <w:rsid w:val="003A7201"/>
    <w:rsid w:val="003B1471"/>
    <w:rsid w:val="003B1D44"/>
    <w:rsid w:val="003C6D04"/>
    <w:rsid w:val="003D0C1C"/>
    <w:rsid w:val="003D1592"/>
    <w:rsid w:val="003D4EF5"/>
    <w:rsid w:val="003F583E"/>
    <w:rsid w:val="0040233E"/>
    <w:rsid w:val="004069BF"/>
    <w:rsid w:val="00412D7A"/>
    <w:rsid w:val="00416FA6"/>
    <w:rsid w:val="004202CA"/>
    <w:rsid w:val="00422747"/>
    <w:rsid w:val="004353AC"/>
    <w:rsid w:val="00436546"/>
    <w:rsid w:val="00444A94"/>
    <w:rsid w:val="004456B0"/>
    <w:rsid w:val="00467972"/>
    <w:rsid w:val="00472D68"/>
    <w:rsid w:val="004831D3"/>
    <w:rsid w:val="00484635"/>
    <w:rsid w:val="004901C4"/>
    <w:rsid w:val="00492319"/>
    <w:rsid w:val="004B1EAC"/>
    <w:rsid w:val="004B20E9"/>
    <w:rsid w:val="004C4645"/>
    <w:rsid w:val="004C491E"/>
    <w:rsid w:val="004C502D"/>
    <w:rsid w:val="004C7D13"/>
    <w:rsid w:val="004D42B0"/>
    <w:rsid w:val="004D64AF"/>
    <w:rsid w:val="004E1735"/>
    <w:rsid w:val="004E4A84"/>
    <w:rsid w:val="004E53B3"/>
    <w:rsid w:val="004E70E4"/>
    <w:rsid w:val="004F75C5"/>
    <w:rsid w:val="00500CB8"/>
    <w:rsid w:val="005014E5"/>
    <w:rsid w:val="00503F91"/>
    <w:rsid w:val="00506B59"/>
    <w:rsid w:val="00510747"/>
    <w:rsid w:val="005116F5"/>
    <w:rsid w:val="0051278C"/>
    <w:rsid w:val="00513DC8"/>
    <w:rsid w:val="00514E81"/>
    <w:rsid w:val="00521652"/>
    <w:rsid w:val="0053098D"/>
    <w:rsid w:val="00533850"/>
    <w:rsid w:val="0053425A"/>
    <w:rsid w:val="00535BC8"/>
    <w:rsid w:val="00543E05"/>
    <w:rsid w:val="00552F30"/>
    <w:rsid w:val="00552F65"/>
    <w:rsid w:val="00560C4B"/>
    <w:rsid w:val="00565C65"/>
    <w:rsid w:val="00570246"/>
    <w:rsid w:val="00573D31"/>
    <w:rsid w:val="0057757B"/>
    <w:rsid w:val="0058093E"/>
    <w:rsid w:val="0058502D"/>
    <w:rsid w:val="00585822"/>
    <w:rsid w:val="00586FE7"/>
    <w:rsid w:val="005972F5"/>
    <w:rsid w:val="005974E8"/>
    <w:rsid w:val="005A35D3"/>
    <w:rsid w:val="005C272F"/>
    <w:rsid w:val="005C30EC"/>
    <w:rsid w:val="005C4139"/>
    <w:rsid w:val="005D1270"/>
    <w:rsid w:val="005D2336"/>
    <w:rsid w:val="005D6A7B"/>
    <w:rsid w:val="005E069D"/>
    <w:rsid w:val="005F5FA7"/>
    <w:rsid w:val="00600917"/>
    <w:rsid w:val="0060323A"/>
    <w:rsid w:val="006119BB"/>
    <w:rsid w:val="00612F4F"/>
    <w:rsid w:val="00615992"/>
    <w:rsid w:val="00622630"/>
    <w:rsid w:val="006308AE"/>
    <w:rsid w:val="00637EE5"/>
    <w:rsid w:val="0064166B"/>
    <w:rsid w:val="0064449D"/>
    <w:rsid w:val="00646C49"/>
    <w:rsid w:val="006729FF"/>
    <w:rsid w:val="006820FE"/>
    <w:rsid w:val="00691DBC"/>
    <w:rsid w:val="00693A76"/>
    <w:rsid w:val="006A4FFA"/>
    <w:rsid w:val="006B588C"/>
    <w:rsid w:val="006D3C65"/>
    <w:rsid w:val="006D495F"/>
    <w:rsid w:val="006F1F67"/>
    <w:rsid w:val="006F56D4"/>
    <w:rsid w:val="006F7C0C"/>
    <w:rsid w:val="006F7C59"/>
    <w:rsid w:val="00703803"/>
    <w:rsid w:val="00703A84"/>
    <w:rsid w:val="007074A9"/>
    <w:rsid w:val="00710A9C"/>
    <w:rsid w:val="007136C8"/>
    <w:rsid w:val="0071553C"/>
    <w:rsid w:val="007167F0"/>
    <w:rsid w:val="00727921"/>
    <w:rsid w:val="00734A14"/>
    <w:rsid w:val="00734F38"/>
    <w:rsid w:val="00734F3E"/>
    <w:rsid w:val="00736ACF"/>
    <w:rsid w:val="00736E0B"/>
    <w:rsid w:val="00746D9A"/>
    <w:rsid w:val="00756FAA"/>
    <w:rsid w:val="00767759"/>
    <w:rsid w:val="00770304"/>
    <w:rsid w:val="0077349A"/>
    <w:rsid w:val="00773C4E"/>
    <w:rsid w:val="00776459"/>
    <w:rsid w:val="007779C5"/>
    <w:rsid w:val="007811A7"/>
    <w:rsid w:val="007846E6"/>
    <w:rsid w:val="0079097B"/>
    <w:rsid w:val="007949DE"/>
    <w:rsid w:val="007955CD"/>
    <w:rsid w:val="007966D6"/>
    <w:rsid w:val="007A2502"/>
    <w:rsid w:val="007A2F35"/>
    <w:rsid w:val="007A721E"/>
    <w:rsid w:val="007A7BCE"/>
    <w:rsid w:val="007B39C3"/>
    <w:rsid w:val="007B45CE"/>
    <w:rsid w:val="007B4E4D"/>
    <w:rsid w:val="007C21C3"/>
    <w:rsid w:val="007C4430"/>
    <w:rsid w:val="007C715A"/>
    <w:rsid w:val="007E2E05"/>
    <w:rsid w:val="007E527D"/>
    <w:rsid w:val="007F1FC7"/>
    <w:rsid w:val="007F23FE"/>
    <w:rsid w:val="00803B51"/>
    <w:rsid w:val="0081049B"/>
    <w:rsid w:val="00831093"/>
    <w:rsid w:val="0084041E"/>
    <w:rsid w:val="0084162B"/>
    <w:rsid w:val="00843379"/>
    <w:rsid w:val="00851641"/>
    <w:rsid w:val="00852EC8"/>
    <w:rsid w:val="00854FC7"/>
    <w:rsid w:val="00855336"/>
    <w:rsid w:val="0085749C"/>
    <w:rsid w:val="008626B2"/>
    <w:rsid w:val="00870363"/>
    <w:rsid w:val="0088751F"/>
    <w:rsid w:val="00892142"/>
    <w:rsid w:val="008959F2"/>
    <w:rsid w:val="00895D0C"/>
    <w:rsid w:val="008A5066"/>
    <w:rsid w:val="008A602B"/>
    <w:rsid w:val="008A64D3"/>
    <w:rsid w:val="008A7B17"/>
    <w:rsid w:val="008B6F10"/>
    <w:rsid w:val="008C0181"/>
    <w:rsid w:val="008C14B4"/>
    <w:rsid w:val="008C1CB3"/>
    <w:rsid w:val="008C76B9"/>
    <w:rsid w:val="008E2406"/>
    <w:rsid w:val="008E2F69"/>
    <w:rsid w:val="008E4562"/>
    <w:rsid w:val="008E47E5"/>
    <w:rsid w:val="008F564C"/>
    <w:rsid w:val="00900FFF"/>
    <w:rsid w:val="0090240E"/>
    <w:rsid w:val="00907F4E"/>
    <w:rsid w:val="0091490A"/>
    <w:rsid w:val="0091602B"/>
    <w:rsid w:val="0092108D"/>
    <w:rsid w:val="00940923"/>
    <w:rsid w:val="00942780"/>
    <w:rsid w:val="00943107"/>
    <w:rsid w:val="00944F14"/>
    <w:rsid w:val="0094561B"/>
    <w:rsid w:val="00946A63"/>
    <w:rsid w:val="0094710E"/>
    <w:rsid w:val="00953E83"/>
    <w:rsid w:val="009623D3"/>
    <w:rsid w:val="00964B54"/>
    <w:rsid w:val="00966AB8"/>
    <w:rsid w:val="00972420"/>
    <w:rsid w:val="0097273B"/>
    <w:rsid w:val="00974EE5"/>
    <w:rsid w:val="009768BB"/>
    <w:rsid w:val="00995BAA"/>
    <w:rsid w:val="009A0A7B"/>
    <w:rsid w:val="009A316C"/>
    <w:rsid w:val="009C6A27"/>
    <w:rsid w:val="009D2959"/>
    <w:rsid w:val="009D6F0D"/>
    <w:rsid w:val="009E000B"/>
    <w:rsid w:val="009F042E"/>
    <w:rsid w:val="009F05B0"/>
    <w:rsid w:val="009F196C"/>
    <w:rsid w:val="009F508B"/>
    <w:rsid w:val="009F5271"/>
    <w:rsid w:val="009F5CE2"/>
    <w:rsid w:val="009F6BEC"/>
    <w:rsid w:val="00A002FF"/>
    <w:rsid w:val="00A00401"/>
    <w:rsid w:val="00A01DAC"/>
    <w:rsid w:val="00A04937"/>
    <w:rsid w:val="00A073BB"/>
    <w:rsid w:val="00A07524"/>
    <w:rsid w:val="00A110F2"/>
    <w:rsid w:val="00A118CE"/>
    <w:rsid w:val="00A126CA"/>
    <w:rsid w:val="00A134B1"/>
    <w:rsid w:val="00A162D9"/>
    <w:rsid w:val="00A24E1D"/>
    <w:rsid w:val="00A30874"/>
    <w:rsid w:val="00A308D6"/>
    <w:rsid w:val="00A47E68"/>
    <w:rsid w:val="00A50E3B"/>
    <w:rsid w:val="00A53DAF"/>
    <w:rsid w:val="00A7014F"/>
    <w:rsid w:val="00A75040"/>
    <w:rsid w:val="00A7761D"/>
    <w:rsid w:val="00A90870"/>
    <w:rsid w:val="00A91EA4"/>
    <w:rsid w:val="00A9520C"/>
    <w:rsid w:val="00AB379B"/>
    <w:rsid w:val="00AB6648"/>
    <w:rsid w:val="00AC06E0"/>
    <w:rsid w:val="00AD18C6"/>
    <w:rsid w:val="00AE071A"/>
    <w:rsid w:val="00AE0B5E"/>
    <w:rsid w:val="00AE38D0"/>
    <w:rsid w:val="00AE6271"/>
    <w:rsid w:val="00AF02A7"/>
    <w:rsid w:val="00AF20A8"/>
    <w:rsid w:val="00B036EF"/>
    <w:rsid w:val="00B04671"/>
    <w:rsid w:val="00B06529"/>
    <w:rsid w:val="00B0716D"/>
    <w:rsid w:val="00B07EAF"/>
    <w:rsid w:val="00B11314"/>
    <w:rsid w:val="00B156BC"/>
    <w:rsid w:val="00B1620D"/>
    <w:rsid w:val="00B20BE2"/>
    <w:rsid w:val="00B23422"/>
    <w:rsid w:val="00B25CBF"/>
    <w:rsid w:val="00B30CDB"/>
    <w:rsid w:val="00B32824"/>
    <w:rsid w:val="00B34759"/>
    <w:rsid w:val="00B503CE"/>
    <w:rsid w:val="00B52BB3"/>
    <w:rsid w:val="00B61D05"/>
    <w:rsid w:val="00B64CC8"/>
    <w:rsid w:val="00B77EB6"/>
    <w:rsid w:val="00B83806"/>
    <w:rsid w:val="00B84E7E"/>
    <w:rsid w:val="00B87C48"/>
    <w:rsid w:val="00B902D5"/>
    <w:rsid w:val="00B942C9"/>
    <w:rsid w:val="00B97501"/>
    <w:rsid w:val="00BA39B3"/>
    <w:rsid w:val="00BB0251"/>
    <w:rsid w:val="00BB37AD"/>
    <w:rsid w:val="00BB4D2D"/>
    <w:rsid w:val="00BC0796"/>
    <w:rsid w:val="00BC3A33"/>
    <w:rsid w:val="00BC5C63"/>
    <w:rsid w:val="00BD6582"/>
    <w:rsid w:val="00BD7F7C"/>
    <w:rsid w:val="00BE1BFC"/>
    <w:rsid w:val="00BE5828"/>
    <w:rsid w:val="00BF3C50"/>
    <w:rsid w:val="00BF4105"/>
    <w:rsid w:val="00BF4A4B"/>
    <w:rsid w:val="00BF5816"/>
    <w:rsid w:val="00C02DD6"/>
    <w:rsid w:val="00C0466E"/>
    <w:rsid w:val="00C10DF2"/>
    <w:rsid w:val="00C131EC"/>
    <w:rsid w:val="00C2433B"/>
    <w:rsid w:val="00C3279F"/>
    <w:rsid w:val="00C3451B"/>
    <w:rsid w:val="00C353D8"/>
    <w:rsid w:val="00C43BAB"/>
    <w:rsid w:val="00C53053"/>
    <w:rsid w:val="00C64935"/>
    <w:rsid w:val="00C7088B"/>
    <w:rsid w:val="00C73FE2"/>
    <w:rsid w:val="00C805F6"/>
    <w:rsid w:val="00C9046B"/>
    <w:rsid w:val="00C92C1B"/>
    <w:rsid w:val="00C95B31"/>
    <w:rsid w:val="00C96221"/>
    <w:rsid w:val="00C973E9"/>
    <w:rsid w:val="00CA133C"/>
    <w:rsid w:val="00CA49B8"/>
    <w:rsid w:val="00CB16C7"/>
    <w:rsid w:val="00CB3B89"/>
    <w:rsid w:val="00CB4F1F"/>
    <w:rsid w:val="00CB7CEA"/>
    <w:rsid w:val="00CC05FD"/>
    <w:rsid w:val="00CC1BF2"/>
    <w:rsid w:val="00CC35CB"/>
    <w:rsid w:val="00CE2082"/>
    <w:rsid w:val="00CE2EAF"/>
    <w:rsid w:val="00CE42BB"/>
    <w:rsid w:val="00CF26FC"/>
    <w:rsid w:val="00CF2845"/>
    <w:rsid w:val="00CF51A9"/>
    <w:rsid w:val="00D00120"/>
    <w:rsid w:val="00D104CA"/>
    <w:rsid w:val="00D149E5"/>
    <w:rsid w:val="00D14ED8"/>
    <w:rsid w:val="00D23B64"/>
    <w:rsid w:val="00D30438"/>
    <w:rsid w:val="00D3059C"/>
    <w:rsid w:val="00D46777"/>
    <w:rsid w:val="00D57907"/>
    <w:rsid w:val="00D6017A"/>
    <w:rsid w:val="00D63BFB"/>
    <w:rsid w:val="00D6508F"/>
    <w:rsid w:val="00D73FD8"/>
    <w:rsid w:val="00D768ED"/>
    <w:rsid w:val="00D82762"/>
    <w:rsid w:val="00D845C8"/>
    <w:rsid w:val="00D848A0"/>
    <w:rsid w:val="00D90B57"/>
    <w:rsid w:val="00D927F3"/>
    <w:rsid w:val="00D94208"/>
    <w:rsid w:val="00DA402A"/>
    <w:rsid w:val="00DA5308"/>
    <w:rsid w:val="00DB5498"/>
    <w:rsid w:val="00DB6213"/>
    <w:rsid w:val="00DB78BB"/>
    <w:rsid w:val="00DC74C8"/>
    <w:rsid w:val="00DD1353"/>
    <w:rsid w:val="00DD19C6"/>
    <w:rsid w:val="00DE42CF"/>
    <w:rsid w:val="00DE6FEC"/>
    <w:rsid w:val="00E00314"/>
    <w:rsid w:val="00E06DF7"/>
    <w:rsid w:val="00E0764F"/>
    <w:rsid w:val="00E07C8B"/>
    <w:rsid w:val="00E07E1C"/>
    <w:rsid w:val="00E15137"/>
    <w:rsid w:val="00E221D2"/>
    <w:rsid w:val="00E23E94"/>
    <w:rsid w:val="00E249F9"/>
    <w:rsid w:val="00E3036D"/>
    <w:rsid w:val="00E35E9B"/>
    <w:rsid w:val="00E420A4"/>
    <w:rsid w:val="00E53F7D"/>
    <w:rsid w:val="00E56115"/>
    <w:rsid w:val="00E57FCE"/>
    <w:rsid w:val="00E604B4"/>
    <w:rsid w:val="00E63708"/>
    <w:rsid w:val="00E63AFF"/>
    <w:rsid w:val="00E6422E"/>
    <w:rsid w:val="00E70091"/>
    <w:rsid w:val="00E75650"/>
    <w:rsid w:val="00E761CB"/>
    <w:rsid w:val="00E83D4E"/>
    <w:rsid w:val="00E90B80"/>
    <w:rsid w:val="00E90DD0"/>
    <w:rsid w:val="00E94479"/>
    <w:rsid w:val="00E9745F"/>
    <w:rsid w:val="00EA4214"/>
    <w:rsid w:val="00EA649C"/>
    <w:rsid w:val="00EB5D39"/>
    <w:rsid w:val="00EB6D0A"/>
    <w:rsid w:val="00EB7EDE"/>
    <w:rsid w:val="00EC288A"/>
    <w:rsid w:val="00EC3EEF"/>
    <w:rsid w:val="00EC6492"/>
    <w:rsid w:val="00EC64BE"/>
    <w:rsid w:val="00EE4F0C"/>
    <w:rsid w:val="00F01E62"/>
    <w:rsid w:val="00F2180E"/>
    <w:rsid w:val="00F341A2"/>
    <w:rsid w:val="00F377CB"/>
    <w:rsid w:val="00F46F37"/>
    <w:rsid w:val="00F5210D"/>
    <w:rsid w:val="00F536A0"/>
    <w:rsid w:val="00F54ED4"/>
    <w:rsid w:val="00F6079D"/>
    <w:rsid w:val="00F60EF3"/>
    <w:rsid w:val="00F63AB0"/>
    <w:rsid w:val="00F676D2"/>
    <w:rsid w:val="00F679CA"/>
    <w:rsid w:val="00F82FC5"/>
    <w:rsid w:val="00F874C7"/>
    <w:rsid w:val="00F90FAA"/>
    <w:rsid w:val="00F96000"/>
    <w:rsid w:val="00FA4079"/>
    <w:rsid w:val="00FA5D42"/>
    <w:rsid w:val="00FB03BA"/>
    <w:rsid w:val="00FC64FE"/>
    <w:rsid w:val="00FE1C25"/>
    <w:rsid w:val="00FE1D9A"/>
    <w:rsid w:val="00FE5910"/>
    <w:rsid w:val="00FE687A"/>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Props1.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2.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4.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1515</Words>
  <Characters>6864</Characters>
  <Application>Microsoft Office Word</Application>
  <DocSecurity>0</DocSecurity>
  <Lines>326</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21</cp:revision>
  <cp:lastPrinted>2026-02-13T10:09:00Z</cp:lastPrinted>
  <dcterms:created xsi:type="dcterms:W3CDTF">2026-03-05T09:40:00Z</dcterms:created>
  <dcterms:modified xsi:type="dcterms:W3CDTF">2026-03-05T10:25:00Z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